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42E3" w14:textId="08BE7093" w:rsidR="00D22ECD" w:rsidRPr="005E6A08" w:rsidRDefault="00503885" w:rsidP="00DF36FE">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w:t>
      </w:r>
      <w:r w:rsidR="00D22ECD" w:rsidRPr="005E6A08">
        <w:rPr>
          <w:rFonts w:ascii="Times New Roman" w:eastAsia="Times New Roman" w:hAnsi="Times New Roman" w:cs="Times New Roman"/>
          <w:b/>
          <w:bCs/>
          <w:color w:val="000000"/>
          <w:sz w:val="28"/>
          <w:szCs w:val="28"/>
          <w:lang w:eastAsia="ru-RU"/>
        </w:rPr>
        <w:t xml:space="preserve"> самообразовани</w:t>
      </w:r>
      <w:r>
        <w:rPr>
          <w:rFonts w:ascii="Times New Roman" w:eastAsia="Times New Roman" w:hAnsi="Times New Roman" w:cs="Times New Roman"/>
          <w:b/>
          <w:bCs/>
          <w:color w:val="000000"/>
          <w:sz w:val="28"/>
          <w:szCs w:val="28"/>
          <w:lang w:eastAsia="ru-RU"/>
        </w:rPr>
        <w:t>я</w:t>
      </w:r>
      <w:r w:rsidR="00D22ECD" w:rsidRPr="005E6A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учителя-логопеда</w:t>
      </w:r>
    </w:p>
    <w:p w14:paraId="645ECA1F" w14:textId="77777777" w:rsidR="00551E27" w:rsidRDefault="00503885" w:rsidP="00DF36FE">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МБДОУ </w:t>
      </w:r>
      <w:r w:rsidR="00551E27">
        <w:rPr>
          <w:rFonts w:ascii="Times New Roman" w:eastAsia="Times New Roman" w:hAnsi="Times New Roman" w:cs="Times New Roman"/>
          <w:b/>
          <w:bCs/>
          <w:color w:val="000000"/>
          <w:sz w:val="28"/>
          <w:szCs w:val="28"/>
          <w:lang w:eastAsia="ru-RU"/>
        </w:rPr>
        <w:t xml:space="preserve">«Детский сад комбинированного вида </w:t>
      </w:r>
      <w:r>
        <w:rPr>
          <w:rFonts w:ascii="Times New Roman" w:eastAsia="Times New Roman" w:hAnsi="Times New Roman" w:cs="Times New Roman"/>
          <w:b/>
          <w:bCs/>
          <w:color w:val="000000"/>
          <w:sz w:val="28"/>
          <w:szCs w:val="28"/>
          <w:lang w:eastAsia="ru-RU"/>
        </w:rPr>
        <w:t xml:space="preserve">№ 6 «Радуга» </w:t>
      </w:r>
    </w:p>
    <w:p w14:paraId="740DA7D0" w14:textId="7E0A189A" w:rsidR="00503885" w:rsidRDefault="00503885" w:rsidP="00DF36FE">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Троицкое</w:t>
      </w:r>
      <w:r w:rsidR="00551E27">
        <w:rPr>
          <w:rFonts w:ascii="Times New Roman" w:eastAsia="Times New Roman" w:hAnsi="Times New Roman" w:cs="Times New Roman"/>
          <w:b/>
          <w:bCs/>
          <w:color w:val="000000"/>
          <w:sz w:val="28"/>
          <w:szCs w:val="28"/>
          <w:lang w:eastAsia="ru-RU"/>
        </w:rPr>
        <w:t>»</w:t>
      </w:r>
    </w:p>
    <w:p w14:paraId="561FBD8E" w14:textId="4BADFFDF" w:rsidR="00D22ECD" w:rsidRDefault="007E0E31" w:rsidP="00DF36FE">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Чен Елены </w:t>
      </w:r>
      <w:r w:rsidR="002A2FF7" w:rsidRPr="00503885">
        <w:rPr>
          <w:rFonts w:ascii="Times New Roman" w:eastAsia="Times New Roman" w:hAnsi="Times New Roman" w:cs="Times New Roman"/>
          <w:b/>
          <w:bCs/>
          <w:color w:val="000000"/>
          <w:sz w:val="28"/>
          <w:szCs w:val="28"/>
          <w:lang w:eastAsia="ru-RU"/>
        </w:rPr>
        <w:t>Владимиров</w:t>
      </w:r>
      <w:r w:rsidR="00503885">
        <w:rPr>
          <w:rFonts w:ascii="Times New Roman" w:eastAsia="Times New Roman" w:hAnsi="Times New Roman" w:cs="Times New Roman"/>
          <w:b/>
          <w:bCs/>
          <w:color w:val="000000"/>
          <w:sz w:val="28"/>
          <w:szCs w:val="28"/>
          <w:lang w:eastAsia="ru-RU"/>
        </w:rPr>
        <w:t>ны</w:t>
      </w:r>
    </w:p>
    <w:p w14:paraId="71C5E3DA" w14:textId="52F571B8" w:rsidR="00503885" w:rsidRPr="00503885" w:rsidRDefault="00503885" w:rsidP="00DF36FE">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«Нетрадиционные методы работы по профилактике и преодолению речевых нарушений у дошкольников»</w:t>
      </w:r>
    </w:p>
    <w:p w14:paraId="1AB7C82E" w14:textId="3AC08AF0" w:rsidR="00D22ECD" w:rsidRPr="005E6A08" w:rsidRDefault="005E6A08" w:rsidP="00DF36FE">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 202</w:t>
      </w:r>
      <w:r w:rsidR="00E23A3C">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-202</w:t>
      </w:r>
      <w:r w:rsidR="00E23A3C">
        <w:rPr>
          <w:rFonts w:ascii="Times New Roman" w:eastAsia="Times New Roman" w:hAnsi="Times New Roman" w:cs="Times New Roman"/>
          <w:b/>
          <w:bCs/>
          <w:color w:val="000000"/>
          <w:sz w:val="28"/>
          <w:szCs w:val="28"/>
          <w:lang w:eastAsia="ru-RU"/>
        </w:rPr>
        <w:t>4</w:t>
      </w:r>
      <w:r w:rsidR="00D22ECD" w:rsidRPr="005E6A08">
        <w:rPr>
          <w:rFonts w:ascii="Times New Roman" w:eastAsia="Times New Roman" w:hAnsi="Times New Roman" w:cs="Times New Roman"/>
          <w:b/>
          <w:bCs/>
          <w:color w:val="000000"/>
          <w:sz w:val="28"/>
          <w:szCs w:val="28"/>
          <w:lang w:eastAsia="ru-RU"/>
        </w:rPr>
        <w:t xml:space="preserve"> учебный год</w:t>
      </w:r>
    </w:p>
    <w:p w14:paraId="17874D27" w14:textId="77777777" w:rsidR="00D22ECD" w:rsidRPr="005E6A08" w:rsidRDefault="00D22ECD" w:rsidP="00DF36FE">
      <w:pPr>
        <w:shd w:val="clear" w:color="auto" w:fill="FFFFFF"/>
        <w:spacing w:after="0" w:line="276" w:lineRule="auto"/>
        <w:jc w:val="center"/>
        <w:rPr>
          <w:rFonts w:ascii="Times New Roman" w:eastAsia="Times New Roman" w:hAnsi="Times New Roman" w:cs="Times New Roman"/>
          <w:color w:val="000000"/>
          <w:sz w:val="28"/>
          <w:szCs w:val="28"/>
          <w:lang w:eastAsia="ru-RU"/>
        </w:rPr>
      </w:pPr>
    </w:p>
    <w:p w14:paraId="1F6BAA9E" w14:textId="28C7938A" w:rsidR="00C530C2" w:rsidRDefault="00D22ECD" w:rsidP="00DF36FE">
      <w:pPr>
        <w:shd w:val="clear" w:color="auto" w:fill="FFFFFF"/>
        <w:spacing w:after="0" w:line="276" w:lineRule="auto"/>
        <w:rPr>
          <w:rFonts w:ascii="Times New Roman" w:eastAsia="Times New Roman" w:hAnsi="Times New Roman" w:cs="Times New Roman"/>
          <w:color w:val="000000"/>
          <w:sz w:val="28"/>
          <w:szCs w:val="28"/>
          <w:lang w:eastAsia="ru-RU"/>
        </w:rPr>
      </w:pPr>
      <w:r w:rsidRPr="005E6A08">
        <w:rPr>
          <w:rFonts w:ascii="Times New Roman" w:eastAsia="Times New Roman" w:hAnsi="Times New Roman" w:cs="Times New Roman"/>
          <w:b/>
          <w:bCs/>
          <w:color w:val="000000"/>
          <w:sz w:val="28"/>
          <w:szCs w:val="28"/>
          <w:lang w:eastAsia="ru-RU"/>
        </w:rPr>
        <w:t>Актуальность</w:t>
      </w:r>
      <w:r w:rsidR="00503885">
        <w:rPr>
          <w:rFonts w:ascii="Times New Roman" w:eastAsia="Times New Roman" w:hAnsi="Times New Roman" w:cs="Times New Roman"/>
          <w:b/>
          <w:bCs/>
          <w:color w:val="000000"/>
          <w:sz w:val="28"/>
          <w:szCs w:val="28"/>
          <w:lang w:eastAsia="ru-RU"/>
        </w:rPr>
        <w:t xml:space="preserve"> выбранной темы</w:t>
      </w:r>
      <w:r w:rsidR="005E6A08">
        <w:rPr>
          <w:rFonts w:ascii="Times New Roman" w:eastAsia="Times New Roman" w:hAnsi="Times New Roman" w:cs="Times New Roman"/>
          <w:color w:val="000000"/>
          <w:sz w:val="28"/>
          <w:szCs w:val="28"/>
          <w:lang w:eastAsia="ru-RU"/>
        </w:rPr>
        <w:t> </w:t>
      </w:r>
    </w:p>
    <w:p w14:paraId="2D6553A2" w14:textId="2293607D" w:rsidR="005C0A04" w:rsidRPr="005C0A04" w:rsidRDefault="005C0A04" w:rsidP="005C0A04">
      <w:pPr>
        <w:pStyle w:val="a5"/>
        <w:shd w:val="clear" w:color="auto" w:fill="FFFFFF"/>
        <w:spacing w:before="0" w:beforeAutospacing="0" w:after="0" w:afterAutospacing="0" w:line="304" w:lineRule="atLeast"/>
        <w:jc w:val="both"/>
        <w:rPr>
          <w:color w:val="111115"/>
          <w:sz w:val="20"/>
          <w:szCs w:val="20"/>
        </w:rPr>
      </w:pPr>
      <w:r w:rsidRPr="005C0A04">
        <w:rPr>
          <w:color w:val="111115"/>
          <w:sz w:val="28"/>
          <w:szCs w:val="28"/>
          <w:bdr w:val="none" w:sz="0" w:space="0" w:color="auto" w:frame="1"/>
        </w:rPr>
        <w:t>Тема внедрения</w:t>
      </w:r>
      <w:r>
        <w:rPr>
          <w:color w:val="111115"/>
          <w:sz w:val="28"/>
          <w:szCs w:val="28"/>
          <w:bdr w:val="none" w:sz="0" w:space="0" w:color="auto" w:frame="1"/>
        </w:rPr>
        <w:t xml:space="preserve"> </w:t>
      </w:r>
      <w:r w:rsidRPr="005C0A04">
        <w:rPr>
          <w:color w:val="111115"/>
          <w:sz w:val="28"/>
          <w:szCs w:val="28"/>
          <w:bdr w:val="none" w:sz="0" w:space="0" w:color="auto" w:frame="1"/>
        </w:rPr>
        <w:t>нетрадиционных методов в образовательную сферу в дошкольные учреждения стала актуальна в наши дни. Коррекция недостатков речи дошкольников требует систематических занятий, отнимает много сил и времени как у педагога, так и у детей. Большинство детей, посещающих логопедические пункты,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дошкольников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логопедическом занятии должен быть несколько другой, более индивидуализированный. Решить эту задачу можно с помощью нетрадиционных</w:t>
      </w:r>
      <w:r>
        <w:rPr>
          <w:color w:val="111115"/>
          <w:sz w:val="28"/>
          <w:szCs w:val="28"/>
          <w:bdr w:val="none" w:sz="0" w:space="0" w:color="auto" w:frame="1"/>
        </w:rPr>
        <w:t xml:space="preserve"> </w:t>
      </w:r>
      <w:r w:rsidRPr="005C0A04">
        <w:rPr>
          <w:color w:val="111115"/>
          <w:sz w:val="28"/>
          <w:szCs w:val="28"/>
          <w:bdr w:val="none" w:sz="0" w:space="0" w:color="auto" w:frame="1"/>
        </w:rPr>
        <w:t>метод</w:t>
      </w:r>
      <w:r w:rsidR="008A56F8">
        <w:rPr>
          <w:color w:val="111115"/>
          <w:sz w:val="28"/>
          <w:szCs w:val="28"/>
          <w:bdr w:val="none" w:sz="0" w:space="0" w:color="auto" w:frame="1"/>
        </w:rPr>
        <w:t>ов</w:t>
      </w:r>
      <w:r w:rsidRPr="005C0A04">
        <w:rPr>
          <w:color w:val="111115"/>
          <w:sz w:val="28"/>
          <w:szCs w:val="28"/>
          <w:bdr w:val="none" w:sz="0" w:space="0" w:color="auto" w:frame="1"/>
        </w:rPr>
        <w:t xml:space="preserve"> работы.</w:t>
      </w:r>
    </w:p>
    <w:p w14:paraId="23464824" w14:textId="5807086C" w:rsidR="005C0A04" w:rsidRPr="005C0A04" w:rsidRDefault="005C0A04" w:rsidP="005C0A04">
      <w:pPr>
        <w:shd w:val="clear" w:color="auto" w:fill="FFFFFF"/>
        <w:spacing w:after="0" w:line="304" w:lineRule="atLeast"/>
        <w:jc w:val="both"/>
        <w:rPr>
          <w:rFonts w:ascii="Times New Roman" w:eastAsia="Times New Roman" w:hAnsi="Times New Roman" w:cs="Times New Roman"/>
          <w:color w:val="111115"/>
          <w:sz w:val="20"/>
          <w:szCs w:val="20"/>
          <w:lang w:eastAsia="ru-RU"/>
        </w:rPr>
      </w:pPr>
      <w:r w:rsidRPr="005C0A04">
        <w:rPr>
          <w:rFonts w:ascii="Times New Roman" w:eastAsia="Times New Roman" w:hAnsi="Times New Roman" w:cs="Times New Roman"/>
          <w:color w:val="111115"/>
          <w:sz w:val="28"/>
          <w:szCs w:val="28"/>
          <w:bdr w:val="none" w:sz="0" w:space="0" w:color="auto" w:frame="1"/>
          <w:lang w:eastAsia="ru-RU"/>
        </w:rPr>
        <w:t>Использование нетрадиционных</w:t>
      </w:r>
      <w:r>
        <w:rPr>
          <w:rFonts w:ascii="Times New Roman" w:eastAsia="Times New Roman" w:hAnsi="Times New Roman" w:cs="Times New Roman"/>
          <w:color w:val="111115"/>
          <w:sz w:val="28"/>
          <w:szCs w:val="28"/>
          <w:bdr w:val="none" w:sz="0" w:space="0" w:color="auto" w:frame="1"/>
          <w:lang w:eastAsia="ru-RU"/>
        </w:rPr>
        <w:t xml:space="preserve"> </w:t>
      </w:r>
      <w:r w:rsidRPr="005C0A04">
        <w:rPr>
          <w:rFonts w:ascii="Times New Roman" w:eastAsia="Times New Roman" w:hAnsi="Times New Roman" w:cs="Times New Roman"/>
          <w:color w:val="111115"/>
          <w:sz w:val="28"/>
          <w:szCs w:val="28"/>
          <w:bdr w:val="none" w:sz="0" w:space="0" w:color="auto" w:frame="1"/>
          <w:lang w:eastAsia="ru-RU"/>
        </w:rPr>
        <w:t>методов на занятиях по логопедии в детском саду позволяет добиться устойчивого внимания и поддержания интереса на протяжении всего занятия. Положительным моментом является и то, что применение нетрадиционных</w:t>
      </w:r>
      <w:r>
        <w:rPr>
          <w:rFonts w:ascii="Times New Roman" w:eastAsia="Times New Roman" w:hAnsi="Times New Roman" w:cs="Times New Roman"/>
          <w:color w:val="111115"/>
          <w:sz w:val="28"/>
          <w:szCs w:val="28"/>
          <w:bdr w:val="none" w:sz="0" w:space="0" w:color="auto" w:frame="1"/>
          <w:lang w:eastAsia="ru-RU"/>
        </w:rPr>
        <w:t xml:space="preserve"> </w:t>
      </w:r>
      <w:r w:rsidRPr="005C0A04">
        <w:rPr>
          <w:rFonts w:ascii="Times New Roman" w:eastAsia="Times New Roman" w:hAnsi="Times New Roman" w:cs="Times New Roman"/>
          <w:color w:val="111115"/>
          <w:sz w:val="28"/>
          <w:szCs w:val="28"/>
          <w:bdr w:val="none" w:sz="0" w:space="0" w:color="auto" w:frame="1"/>
          <w:lang w:eastAsia="ru-RU"/>
        </w:rPr>
        <w:t>методов направлено на включение в работу всех анализаторных систем.</w:t>
      </w:r>
    </w:p>
    <w:p w14:paraId="0B286E86" w14:textId="77777777" w:rsidR="005C0A04" w:rsidRDefault="005C0A04" w:rsidP="005C0A04">
      <w:pPr>
        <w:shd w:val="clear" w:color="auto" w:fill="FFFFFF"/>
        <w:spacing w:after="0" w:line="276" w:lineRule="auto"/>
        <w:rPr>
          <w:rFonts w:ascii="Times New Roman" w:eastAsia="Times New Roman" w:hAnsi="Times New Roman" w:cs="Times New Roman"/>
          <w:color w:val="000000"/>
          <w:sz w:val="28"/>
          <w:szCs w:val="28"/>
          <w:lang w:eastAsia="ru-RU"/>
        </w:rPr>
      </w:pPr>
    </w:p>
    <w:p w14:paraId="03EEF5A5" w14:textId="73B9D35E" w:rsidR="00977F9C" w:rsidRDefault="005C0A04" w:rsidP="00977F9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ru-RU"/>
        </w:rPr>
      </w:pPr>
      <w:r w:rsidRPr="00977F9C">
        <w:rPr>
          <w:rFonts w:ascii="Times New Roman" w:eastAsia="Times New Roman" w:hAnsi="Times New Roman" w:cs="Times New Roman"/>
          <w:b/>
          <w:bCs/>
          <w:color w:val="000000"/>
          <w:sz w:val="28"/>
          <w:szCs w:val="28"/>
          <w:lang w:eastAsia="ru-RU"/>
        </w:rPr>
        <w:t xml:space="preserve">Цель: </w:t>
      </w:r>
      <w:r w:rsidR="00977F9C">
        <w:rPr>
          <w:rFonts w:ascii="Times New Roman" w:hAnsi="Times New Roman" w:cs="Times New Roman"/>
          <w:color w:val="111115"/>
          <w:sz w:val="28"/>
          <w:szCs w:val="28"/>
          <w:shd w:val="clear" w:color="auto" w:fill="FFFFFF"/>
        </w:rPr>
        <w:t>о</w:t>
      </w:r>
      <w:r w:rsidR="00977F9C" w:rsidRPr="00977F9C">
        <w:rPr>
          <w:rFonts w:ascii="Times New Roman" w:hAnsi="Times New Roman" w:cs="Times New Roman"/>
          <w:color w:val="111115"/>
          <w:sz w:val="28"/>
          <w:szCs w:val="28"/>
          <w:shd w:val="clear" w:color="auto" w:fill="FFFFFF"/>
        </w:rPr>
        <w:t>существление коррекционно-логопедической работы с применением нетрадиционных</w:t>
      </w:r>
      <w:r w:rsidR="00977F9C">
        <w:rPr>
          <w:rFonts w:ascii="Times New Roman" w:hAnsi="Times New Roman" w:cs="Times New Roman"/>
          <w:color w:val="111115"/>
          <w:sz w:val="28"/>
          <w:szCs w:val="28"/>
          <w:shd w:val="clear" w:color="auto" w:fill="FFFFFF"/>
        </w:rPr>
        <w:t xml:space="preserve"> </w:t>
      </w:r>
      <w:r w:rsidR="00977F9C" w:rsidRPr="00977F9C">
        <w:rPr>
          <w:rFonts w:ascii="Times New Roman" w:hAnsi="Times New Roman" w:cs="Times New Roman"/>
          <w:color w:val="111115"/>
          <w:sz w:val="28"/>
          <w:szCs w:val="28"/>
          <w:shd w:val="clear" w:color="auto" w:fill="FFFFFF"/>
        </w:rPr>
        <w:t>методов</w:t>
      </w:r>
    </w:p>
    <w:p w14:paraId="589FD5FA" w14:textId="77777777" w:rsidR="005354A8" w:rsidRDefault="00977F9C" w:rsidP="005354A8">
      <w:pPr>
        <w:shd w:val="clear" w:color="auto" w:fill="FFFFFF"/>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Задачи: </w:t>
      </w:r>
    </w:p>
    <w:p w14:paraId="6B289E56" w14:textId="21100136" w:rsidR="005354A8" w:rsidRDefault="005354A8" w:rsidP="005354A8">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1.Изуч</w:t>
      </w:r>
      <w:r w:rsidR="00A6441F">
        <w:rPr>
          <w:rFonts w:ascii="Times New Roman" w:eastAsia="Times New Roman" w:hAnsi="Times New Roman" w:cs="Times New Roman"/>
          <w:bCs/>
          <w:color w:val="000000"/>
          <w:sz w:val="28"/>
          <w:szCs w:val="28"/>
          <w:lang w:eastAsia="ru-RU"/>
        </w:rPr>
        <w:t>ить</w:t>
      </w:r>
      <w:r>
        <w:rPr>
          <w:rFonts w:ascii="Times New Roman" w:eastAsia="Times New Roman" w:hAnsi="Times New Roman" w:cs="Times New Roman"/>
          <w:bCs/>
          <w:color w:val="000000"/>
          <w:sz w:val="28"/>
          <w:szCs w:val="28"/>
          <w:lang w:eastAsia="ru-RU"/>
        </w:rPr>
        <w:t xml:space="preserve"> </w:t>
      </w:r>
      <w:r w:rsidR="00E23A3C">
        <w:rPr>
          <w:rFonts w:ascii="Times New Roman" w:eastAsia="Times New Roman" w:hAnsi="Times New Roman" w:cs="Times New Roman"/>
          <w:bCs/>
          <w:color w:val="000000"/>
          <w:sz w:val="28"/>
          <w:szCs w:val="28"/>
          <w:lang w:eastAsia="ru-RU"/>
        </w:rPr>
        <w:t>новую литературу</w:t>
      </w:r>
      <w:r>
        <w:rPr>
          <w:rFonts w:ascii="Times New Roman" w:eastAsia="Times New Roman" w:hAnsi="Times New Roman" w:cs="Times New Roman"/>
          <w:bCs/>
          <w:color w:val="000000"/>
          <w:sz w:val="28"/>
          <w:szCs w:val="28"/>
          <w:lang w:eastAsia="ru-RU"/>
        </w:rPr>
        <w:t xml:space="preserve"> по теме самообразования.</w:t>
      </w:r>
    </w:p>
    <w:p w14:paraId="47D8B20B" w14:textId="36818BDE" w:rsidR="00A6441F" w:rsidRDefault="005354A8" w:rsidP="005354A8">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A6441F">
        <w:rPr>
          <w:rFonts w:ascii="Times New Roman" w:eastAsia="Times New Roman" w:hAnsi="Times New Roman" w:cs="Times New Roman"/>
          <w:bCs/>
          <w:color w:val="000000"/>
          <w:sz w:val="28"/>
          <w:szCs w:val="28"/>
          <w:lang w:eastAsia="ru-RU"/>
        </w:rPr>
        <w:t>Разработать план работы по теме самообразования.</w:t>
      </w:r>
    </w:p>
    <w:p w14:paraId="33865CD0" w14:textId="0EB7552F" w:rsidR="00001B18" w:rsidRDefault="00A6441F" w:rsidP="005354A8">
      <w:pPr>
        <w:shd w:val="clear" w:color="auto" w:fill="FFFFFF"/>
        <w:spacing w:after="0" w:line="276" w:lineRule="auto"/>
        <w:jc w:val="both"/>
        <w:rPr>
          <w:rFonts w:ascii="Times New Roman" w:hAnsi="Times New Roman" w:cs="Times New Roman"/>
          <w:color w:val="111115"/>
          <w:sz w:val="28"/>
          <w:szCs w:val="28"/>
          <w:shd w:val="clear" w:color="auto" w:fill="FFFFFF"/>
        </w:rPr>
      </w:pPr>
      <w:r>
        <w:rPr>
          <w:rFonts w:ascii="Times New Roman" w:eastAsia="Times New Roman" w:hAnsi="Times New Roman" w:cs="Times New Roman"/>
          <w:bCs/>
          <w:color w:val="000000"/>
          <w:sz w:val="28"/>
          <w:szCs w:val="28"/>
          <w:lang w:eastAsia="ru-RU"/>
        </w:rPr>
        <w:t>3.</w:t>
      </w:r>
      <w:r w:rsidR="005354A8">
        <w:rPr>
          <w:rFonts w:ascii="Times New Roman" w:eastAsia="Times New Roman" w:hAnsi="Times New Roman" w:cs="Times New Roman"/>
          <w:bCs/>
          <w:color w:val="000000"/>
          <w:sz w:val="28"/>
          <w:szCs w:val="28"/>
          <w:lang w:eastAsia="ru-RU"/>
        </w:rPr>
        <w:t>Примен</w:t>
      </w:r>
      <w:r>
        <w:rPr>
          <w:rFonts w:ascii="Times New Roman" w:eastAsia="Times New Roman" w:hAnsi="Times New Roman" w:cs="Times New Roman"/>
          <w:bCs/>
          <w:color w:val="000000"/>
          <w:sz w:val="28"/>
          <w:szCs w:val="28"/>
          <w:lang w:eastAsia="ru-RU"/>
        </w:rPr>
        <w:t>ить</w:t>
      </w:r>
      <w:r w:rsidR="00001B18">
        <w:rPr>
          <w:rFonts w:ascii="Times New Roman" w:eastAsia="Times New Roman" w:hAnsi="Times New Roman" w:cs="Times New Roman"/>
          <w:bCs/>
          <w:color w:val="000000"/>
          <w:sz w:val="28"/>
          <w:szCs w:val="28"/>
          <w:lang w:eastAsia="ru-RU"/>
        </w:rPr>
        <w:t xml:space="preserve"> </w:t>
      </w:r>
      <w:r w:rsidR="00001B18" w:rsidRPr="00977F9C">
        <w:rPr>
          <w:rFonts w:ascii="Times New Roman" w:hAnsi="Times New Roman" w:cs="Times New Roman"/>
          <w:color w:val="111115"/>
          <w:sz w:val="28"/>
          <w:szCs w:val="28"/>
          <w:shd w:val="clear" w:color="auto" w:fill="FFFFFF"/>
        </w:rPr>
        <w:t>нетрадиционны</w:t>
      </w:r>
      <w:r>
        <w:rPr>
          <w:rFonts w:ascii="Times New Roman" w:hAnsi="Times New Roman" w:cs="Times New Roman"/>
          <w:color w:val="111115"/>
          <w:sz w:val="28"/>
          <w:szCs w:val="28"/>
          <w:shd w:val="clear" w:color="auto" w:fill="FFFFFF"/>
        </w:rPr>
        <w:t>е</w:t>
      </w:r>
      <w:r w:rsidR="00001B18">
        <w:rPr>
          <w:rFonts w:ascii="Times New Roman" w:hAnsi="Times New Roman" w:cs="Times New Roman"/>
          <w:color w:val="111115"/>
          <w:sz w:val="28"/>
          <w:szCs w:val="28"/>
          <w:shd w:val="clear" w:color="auto" w:fill="FFFFFF"/>
        </w:rPr>
        <w:t xml:space="preserve"> </w:t>
      </w:r>
      <w:r w:rsidR="00001B18" w:rsidRPr="00977F9C">
        <w:rPr>
          <w:rFonts w:ascii="Times New Roman" w:hAnsi="Times New Roman" w:cs="Times New Roman"/>
          <w:color w:val="111115"/>
          <w:sz w:val="28"/>
          <w:szCs w:val="28"/>
          <w:shd w:val="clear" w:color="auto" w:fill="FFFFFF"/>
        </w:rPr>
        <w:t>метод</w:t>
      </w:r>
      <w:r>
        <w:rPr>
          <w:rFonts w:ascii="Times New Roman" w:hAnsi="Times New Roman" w:cs="Times New Roman"/>
          <w:color w:val="111115"/>
          <w:sz w:val="28"/>
          <w:szCs w:val="28"/>
          <w:shd w:val="clear" w:color="auto" w:fill="FFFFFF"/>
        </w:rPr>
        <w:t>ы</w:t>
      </w:r>
      <w:r w:rsidR="00001B18">
        <w:rPr>
          <w:rFonts w:ascii="Times New Roman" w:hAnsi="Times New Roman" w:cs="Times New Roman"/>
          <w:color w:val="111115"/>
          <w:sz w:val="28"/>
          <w:szCs w:val="28"/>
          <w:shd w:val="clear" w:color="auto" w:fill="FFFFFF"/>
        </w:rPr>
        <w:t xml:space="preserve"> в </w:t>
      </w:r>
      <w:r w:rsidR="00001B18" w:rsidRPr="00977F9C">
        <w:rPr>
          <w:rFonts w:ascii="Times New Roman" w:hAnsi="Times New Roman" w:cs="Times New Roman"/>
          <w:color w:val="111115"/>
          <w:sz w:val="28"/>
          <w:szCs w:val="28"/>
          <w:shd w:val="clear" w:color="auto" w:fill="FFFFFF"/>
        </w:rPr>
        <w:t>коррекционно-логопедической работ</w:t>
      </w:r>
      <w:r w:rsidR="00001B18">
        <w:rPr>
          <w:rFonts w:ascii="Times New Roman" w:hAnsi="Times New Roman" w:cs="Times New Roman"/>
          <w:color w:val="111115"/>
          <w:sz w:val="28"/>
          <w:szCs w:val="28"/>
          <w:shd w:val="clear" w:color="auto" w:fill="FFFFFF"/>
        </w:rPr>
        <w:t>е с детьми.</w:t>
      </w:r>
    </w:p>
    <w:p w14:paraId="41488D5C" w14:textId="638B7BA2" w:rsidR="00001B18" w:rsidRDefault="00001B18" w:rsidP="005354A8">
      <w:pPr>
        <w:shd w:val="clear" w:color="auto" w:fill="FFFFFF"/>
        <w:spacing w:after="0" w:line="276" w:lineRule="auto"/>
        <w:jc w:val="both"/>
        <w:rPr>
          <w:rFonts w:ascii="Times New Roman" w:hAnsi="Times New Roman" w:cs="Times New Roman"/>
          <w:color w:val="111115"/>
          <w:sz w:val="28"/>
          <w:szCs w:val="28"/>
          <w:shd w:val="clear" w:color="auto" w:fill="FFFFFF"/>
        </w:rPr>
      </w:pPr>
    </w:p>
    <w:p w14:paraId="7912F3F4" w14:textId="6725CC60" w:rsidR="00C82A63" w:rsidRDefault="00C82A63" w:rsidP="005354A8">
      <w:pPr>
        <w:shd w:val="clear" w:color="auto" w:fill="FFFFFF"/>
        <w:spacing w:after="0" w:line="276" w:lineRule="auto"/>
        <w:jc w:val="both"/>
        <w:rPr>
          <w:rFonts w:ascii="Times New Roman" w:hAnsi="Times New Roman" w:cs="Times New Roman"/>
          <w:color w:val="111115"/>
          <w:sz w:val="28"/>
          <w:szCs w:val="28"/>
          <w:shd w:val="clear" w:color="auto" w:fill="FFFFFF"/>
        </w:rPr>
      </w:pPr>
    </w:p>
    <w:p w14:paraId="301E7F14" w14:textId="1CFDF3F1" w:rsidR="00C82A63" w:rsidRDefault="00C82A63" w:rsidP="005354A8">
      <w:pPr>
        <w:shd w:val="clear" w:color="auto" w:fill="FFFFFF"/>
        <w:spacing w:after="0" w:line="276" w:lineRule="auto"/>
        <w:jc w:val="both"/>
        <w:rPr>
          <w:rFonts w:ascii="Times New Roman" w:hAnsi="Times New Roman" w:cs="Times New Roman"/>
          <w:color w:val="111115"/>
          <w:sz w:val="28"/>
          <w:szCs w:val="28"/>
          <w:shd w:val="clear" w:color="auto" w:fill="FFFFFF"/>
        </w:rPr>
      </w:pPr>
    </w:p>
    <w:p w14:paraId="55841793" w14:textId="478956FE" w:rsidR="00C82A63" w:rsidRDefault="00C82A63" w:rsidP="005354A8">
      <w:pPr>
        <w:shd w:val="clear" w:color="auto" w:fill="FFFFFF"/>
        <w:spacing w:after="0" w:line="276" w:lineRule="auto"/>
        <w:jc w:val="both"/>
        <w:rPr>
          <w:rFonts w:ascii="Times New Roman" w:hAnsi="Times New Roman" w:cs="Times New Roman"/>
          <w:color w:val="111115"/>
          <w:sz w:val="28"/>
          <w:szCs w:val="28"/>
          <w:shd w:val="clear" w:color="auto" w:fill="FFFFFF"/>
        </w:rPr>
      </w:pPr>
    </w:p>
    <w:p w14:paraId="7ADB1A06" w14:textId="42824A85" w:rsidR="00C82A63" w:rsidRDefault="00C82A63" w:rsidP="005354A8">
      <w:pPr>
        <w:shd w:val="clear" w:color="auto" w:fill="FFFFFF"/>
        <w:spacing w:after="0" w:line="276" w:lineRule="auto"/>
        <w:jc w:val="both"/>
        <w:rPr>
          <w:rFonts w:ascii="Times New Roman" w:hAnsi="Times New Roman" w:cs="Times New Roman"/>
          <w:color w:val="111115"/>
          <w:sz w:val="28"/>
          <w:szCs w:val="28"/>
          <w:shd w:val="clear" w:color="auto" w:fill="FFFFFF"/>
        </w:rPr>
      </w:pPr>
    </w:p>
    <w:p w14:paraId="2E348C1B" w14:textId="794F35B5" w:rsidR="00D22ECD" w:rsidRDefault="00001B18" w:rsidP="00001B18">
      <w:pPr>
        <w:shd w:val="clear" w:color="auto" w:fill="FFFFFF"/>
        <w:spacing w:after="0" w:line="276" w:lineRule="auto"/>
        <w:ind w:firstLine="708"/>
        <w:jc w:val="center"/>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lastRenderedPageBreak/>
        <w:t>План работы на год</w:t>
      </w:r>
    </w:p>
    <w:p w14:paraId="6ECC6539" w14:textId="77777777" w:rsidR="00001B18" w:rsidRPr="00001B18" w:rsidRDefault="00001B18" w:rsidP="00001B18">
      <w:pPr>
        <w:shd w:val="clear" w:color="auto" w:fill="FFFFFF"/>
        <w:spacing w:after="0" w:line="276" w:lineRule="auto"/>
        <w:ind w:firstLine="708"/>
        <w:jc w:val="center"/>
        <w:rPr>
          <w:rFonts w:ascii="Times New Roman" w:eastAsia="Times New Roman" w:hAnsi="Times New Roman" w:cs="Times New Roman"/>
          <w:b/>
          <w:bCs/>
          <w:i/>
          <w:iCs/>
          <w:color w:val="000000"/>
          <w:sz w:val="28"/>
          <w:szCs w:val="28"/>
          <w:u w:val="single"/>
          <w:lang w:eastAsia="ru-RU"/>
        </w:rPr>
      </w:pPr>
    </w:p>
    <w:tbl>
      <w:tblPr>
        <w:tblStyle w:val="a6"/>
        <w:tblW w:w="0" w:type="auto"/>
        <w:tblLayout w:type="fixed"/>
        <w:tblLook w:val="04A0" w:firstRow="1" w:lastRow="0" w:firstColumn="1" w:lastColumn="0" w:noHBand="0" w:noVBand="1"/>
      </w:tblPr>
      <w:tblGrid>
        <w:gridCol w:w="2405"/>
        <w:gridCol w:w="1559"/>
        <w:gridCol w:w="5381"/>
      </w:tblGrid>
      <w:tr w:rsidR="00001B18" w14:paraId="4444F006" w14:textId="77777777" w:rsidTr="00E35CDD">
        <w:tc>
          <w:tcPr>
            <w:tcW w:w="2405" w:type="dxa"/>
          </w:tcPr>
          <w:p w14:paraId="6C3DEA4D" w14:textId="39EB2012" w:rsidR="00001B18" w:rsidRDefault="00001B18" w:rsidP="00001B18">
            <w:pPr>
              <w:pStyle w:val="a5"/>
              <w:spacing w:before="0" w:beforeAutospacing="0" w:after="150" w:afterAutospacing="0"/>
              <w:jc w:val="center"/>
              <w:rPr>
                <w:color w:val="333333"/>
                <w:sz w:val="28"/>
                <w:szCs w:val="28"/>
              </w:rPr>
            </w:pPr>
            <w:r>
              <w:rPr>
                <w:color w:val="333333"/>
                <w:sz w:val="28"/>
                <w:szCs w:val="28"/>
              </w:rPr>
              <w:t>Раздел</w:t>
            </w:r>
          </w:p>
        </w:tc>
        <w:tc>
          <w:tcPr>
            <w:tcW w:w="1559" w:type="dxa"/>
          </w:tcPr>
          <w:p w14:paraId="1E527B2B" w14:textId="254EAF67" w:rsidR="00001B18" w:rsidRDefault="00001B18" w:rsidP="00001B18">
            <w:pPr>
              <w:pStyle w:val="a5"/>
              <w:spacing w:before="0" w:beforeAutospacing="0" w:after="150" w:afterAutospacing="0"/>
              <w:jc w:val="center"/>
              <w:rPr>
                <w:color w:val="333333"/>
                <w:sz w:val="28"/>
                <w:szCs w:val="28"/>
              </w:rPr>
            </w:pPr>
            <w:r>
              <w:rPr>
                <w:color w:val="333333"/>
                <w:sz w:val="28"/>
                <w:szCs w:val="28"/>
              </w:rPr>
              <w:t>Сроки</w:t>
            </w:r>
          </w:p>
        </w:tc>
        <w:tc>
          <w:tcPr>
            <w:tcW w:w="5381" w:type="dxa"/>
          </w:tcPr>
          <w:p w14:paraId="5D4BE960" w14:textId="1627041E" w:rsidR="00001B18" w:rsidRDefault="00001B18" w:rsidP="00001B18">
            <w:pPr>
              <w:pStyle w:val="a5"/>
              <w:spacing w:before="0" w:beforeAutospacing="0" w:after="150" w:afterAutospacing="0"/>
              <w:jc w:val="center"/>
              <w:rPr>
                <w:color w:val="333333"/>
                <w:sz w:val="28"/>
                <w:szCs w:val="28"/>
              </w:rPr>
            </w:pPr>
            <w:r>
              <w:rPr>
                <w:color w:val="333333"/>
                <w:sz w:val="28"/>
                <w:szCs w:val="28"/>
              </w:rPr>
              <w:t>Содержание работы</w:t>
            </w:r>
          </w:p>
        </w:tc>
      </w:tr>
      <w:tr w:rsidR="00001B18" w14:paraId="3FC1E594" w14:textId="77777777" w:rsidTr="00E35CDD">
        <w:tc>
          <w:tcPr>
            <w:tcW w:w="2405" w:type="dxa"/>
          </w:tcPr>
          <w:p w14:paraId="23B90274" w14:textId="2B6F2FDA" w:rsidR="00001B18" w:rsidRPr="00C82A63" w:rsidRDefault="00C82A63" w:rsidP="00317542">
            <w:pPr>
              <w:pStyle w:val="a5"/>
              <w:spacing w:before="0" w:beforeAutospacing="0" w:after="150" w:afterAutospacing="0"/>
              <w:jc w:val="both"/>
              <w:rPr>
                <w:b/>
                <w:bCs/>
                <w:color w:val="333333"/>
                <w:sz w:val="28"/>
                <w:szCs w:val="28"/>
              </w:rPr>
            </w:pPr>
            <w:r>
              <w:rPr>
                <w:b/>
                <w:bCs/>
                <w:color w:val="333333"/>
                <w:sz w:val="28"/>
                <w:szCs w:val="28"/>
              </w:rPr>
              <w:t>Изучение методической литературы</w:t>
            </w:r>
          </w:p>
        </w:tc>
        <w:tc>
          <w:tcPr>
            <w:tcW w:w="1559" w:type="dxa"/>
          </w:tcPr>
          <w:p w14:paraId="0B9FE1AD" w14:textId="7D4093FF" w:rsidR="00001B18" w:rsidRPr="00C82A63" w:rsidRDefault="00C82A63" w:rsidP="00317542">
            <w:pPr>
              <w:pStyle w:val="a5"/>
              <w:spacing w:before="0" w:beforeAutospacing="0" w:after="150" w:afterAutospacing="0"/>
              <w:jc w:val="both"/>
              <w:rPr>
                <w:b/>
                <w:bCs/>
                <w:i/>
                <w:iCs/>
                <w:color w:val="333333"/>
                <w:sz w:val="28"/>
                <w:szCs w:val="28"/>
              </w:rPr>
            </w:pPr>
            <w:r>
              <w:rPr>
                <w:b/>
                <w:bCs/>
                <w:i/>
                <w:iCs/>
                <w:color w:val="333333"/>
                <w:sz w:val="28"/>
                <w:szCs w:val="28"/>
              </w:rPr>
              <w:t>Сентябрь</w:t>
            </w:r>
            <w:proofErr w:type="gramStart"/>
            <w:r>
              <w:rPr>
                <w:b/>
                <w:bCs/>
                <w:i/>
                <w:iCs/>
                <w:color w:val="333333"/>
                <w:sz w:val="28"/>
                <w:szCs w:val="28"/>
              </w:rPr>
              <w:t>-  май</w:t>
            </w:r>
            <w:proofErr w:type="gramEnd"/>
          </w:p>
        </w:tc>
        <w:tc>
          <w:tcPr>
            <w:tcW w:w="5381" w:type="dxa"/>
          </w:tcPr>
          <w:p w14:paraId="0FA172E8" w14:textId="6080C7FC" w:rsidR="001A1EEC" w:rsidRPr="007E7056" w:rsidRDefault="001A1EEC" w:rsidP="001A1EEC">
            <w:pPr>
              <w:pStyle w:val="a5"/>
              <w:shd w:val="clear" w:color="auto" w:fill="FFFFFF"/>
              <w:spacing w:before="0" w:beforeAutospacing="0" w:after="288" w:afterAutospacing="0" w:line="336" w:lineRule="atLeast"/>
              <w:jc w:val="both"/>
              <w:rPr>
                <w:color w:val="181818"/>
                <w:sz w:val="28"/>
                <w:szCs w:val="28"/>
              </w:rPr>
            </w:pPr>
            <w:proofErr w:type="spellStart"/>
            <w:r w:rsidRPr="001A1EEC">
              <w:rPr>
                <w:color w:val="000000"/>
                <w:sz w:val="28"/>
                <w:szCs w:val="28"/>
              </w:rPr>
              <w:t>Крупенчук</w:t>
            </w:r>
            <w:proofErr w:type="spellEnd"/>
            <w:r w:rsidRPr="001A1EEC">
              <w:rPr>
                <w:color w:val="000000"/>
                <w:sz w:val="28"/>
                <w:szCs w:val="28"/>
              </w:rPr>
              <w:t xml:space="preserve"> О.И., Воробьёва Т.А. Исправляем произношение: Комплексная методика коррекции артикуляционных расстройств. СПб.: Литера, 2014.</w:t>
            </w:r>
            <w:r>
              <w:rPr>
                <w:color w:val="000000"/>
                <w:sz w:val="28"/>
                <w:szCs w:val="28"/>
              </w:rPr>
              <w:t xml:space="preserve"> </w:t>
            </w:r>
            <w:r w:rsidRPr="001A1EEC">
              <w:rPr>
                <w:color w:val="000000"/>
                <w:sz w:val="28"/>
                <w:szCs w:val="28"/>
              </w:rPr>
              <w:t>Лазаренко О.И. Артикуляционно-пальчиковая гимнастика. Комплекс упражнений. М.: Айрис-пресс, 2011.</w:t>
            </w:r>
            <w:r>
              <w:rPr>
                <w:color w:val="000000"/>
                <w:sz w:val="28"/>
                <w:szCs w:val="28"/>
              </w:rPr>
              <w:t xml:space="preserve"> </w:t>
            </w:r>
            <w:r w:rsidRPr="001A1EEC">
              <w:rPr>
                <w:color w:val="333333"/>
                <w:sz w:val="28"/>
                <w:szCs w:val="28"/>
                <w:shd w:val="clear" w:color="auto" w:fill="FFFFFF"/>
              </w:rPr>
              <w:t>Пашина Т.Т., Беляева А.А., Решетнева И.Т. Э</w:t>
            </w:r>
            <w:r>
              <w:rPr>
                <w:color w:val="333333"/>
                <w:sz w:val="28"/>
                <w:szCs w:val="28"/>
                <w:shd w:val="clear" w:color="auto" w:fill="FFFFFF"/>
              </w:rPr>
              <w:t>ффективность тактильно</w:t>
            </w:r>
            <w:r w:rsidRPr="001A1EEC">
              <w:rPr>
                <w:color w:val="333333"/>
                <w:sz w:val="28"/>
                <w:szCs w:val="28"/>
                <w:shd w:val="clear" w:color="auto" w:fill="FFFFFF"/>
              </w:rPr>
              <w:t>-</w:t>
            </w:r>
            <w:r>
              <w:rPr>
                <w:color w:val="333333"/>
                <w:sz w:val="28"/>
                <w:szCs w:val="28"/>
                <w:shd w:val="clear" w:color="auto" w:fill="FFFFFF"/>
              </w:rPr>
              <w:t>кинетической стимуляции</w:t>
            </w:r>
            <w:r w:rsidRPr="001A1EEC">
              <w:rPr>
                <w:color w:val="333333"/>
                <w:sz w:val="28"/>
                <w:szCs w:val="28"/>
                <w:shd w:val="clear" w:color="auto" w:fill="FFFFFF"/>
              </w:rPr>
              <w:t xml:space="preserve"> </w:t>
            </w:r>
            <w:r>
              <w:rPr>
                <w:color w:val="333333"/>
                <w:sz w:val="28"/>
                <w:szCs w:val="28"/>
                <w:shd w:val="clear" w:color="auto" w:fill="FFFFFF"/>
              </w:rPr>
              <w:t>в</w:t>
            </w:r>
            <w:r w:rsidRPr="001A1EEC">
              <w:rPr>
                <w:color w:val="333333"/>
                <w:sz w:val="28"/>
                <w:szCs w:val="28"/>
                <w:shd w:val="clear" w:color="auto" w:fill="FFFFFF"/>
              </w:rPr>
              <w:t xml:space="preserve"> </w:t>
            </w:r>
            <w:r>
              <w:rPr>
                <w:color w:val="333333"/>
                <w:sz w:val="28"/>
                <w:szCs w:val="28"/>
                <w:shd w:val="clear" w:color="auto" w:fill="FFFFFF"/>
              </w:rPr>
              <w:t>системе</w:t>
            </w:r>
            <w:r w:rsidRPr="001A1EEC">
              <w:rPr>
                <w:color w:val="333333"/>
                <w:sz w:val="28"/>
                <w:szCs w:val="28"/>
                <w:shd w:val="clear" w:color="auto" w:fill="FFFFFF"/>
              </w:rPr>
              <w:t xml:space="preserve"> </w:t>
            </w:r>
            <w:r>
              <w:rPr>
                <w:color w:val="333333"/>
                <w:sz w:val="28"/>
                <w:szCs w:val="28"/>
                <w:shd w:val="clear" w:color="auto" w:fill="FFFFFF"/>
              </w:rPr>
              <w:t>логопедической</w:t>
            </w:r>
            <w:r w:rsidRPr="001A1EEC">
              <w:rPr>
                <w:color w:val="333333"/>
                <w:sz w:val="28"/>
                <w:szCs w:val="28"/>
                <w:shd w:val="clear" w:color="auto" w:fill="FFFFFF"/>
              </w:rPr>
              <w:t xml:space="preserve"> </w:t>
            </w:r>
            <w:r>
              <w:rPr>
                <w:color w:val="333333"/>
                <w:sz w:val="28"/>
                <w:szCs w:val="28"/>
                <w:shd w:val="clear" w:color="auto" w:fill="FFFFFF"/>
              </w:rPr>
              <w:t>работы</w:t>
            </w:r>
            <w:r w:rsidRPr="001A1EEC">
              <w:rPr>
                <w:color w:val="333333"/>
                <w:sz w:val="28"/>
                <w:szCs w:val="28"/>
                <w:shd w:val="clear" w:color="auto" w:fill="FFFFFF"/>
              </w:rPr>
              <w:t xml:space="preserve"> </w:t>
            </w:r>
            <w:r>
              <w:rPr>
                <w:color w:val="333333"/>
                <w:sz w:val="28"/>
                <w:szCs w:val="28"/>
                <w:shd w:val="clear" w:color="auto" w:fill="FFFFFF"/>
              </w:rPr>
              <w:t>по</w:t>
            </w:r>
            <w:r w:rsidRPr="001A1EEC">
              <w:rPr>
                <w:color w:val="333333"/>
                <w:sz w:val="28"/>
                <w:szCs w:val="28"/>
                <w:shd w:val="clear" w:color="auto" w:fill="FFFFFF"/>
              </w:rPr>
              <w:t xml:space="preserve"> </w:t>
            </w:r>
            <w:r>
              <w:rPr>
                <w:color w:val="333333"/>
                <w:sz w:val="28"/>
                <w:szCs w:val="28"/>
                <w:shd w:val="clear" w:color="auto" w:fill="FFFFFF"/>
              </w:rPr>
              <w:t>коррекции</w:t>
            </w:r>
            <w:r w:rsidRPr="001A1EEC">
              <w:rPr>
                <w:color w:val="333333"/>
                <w:sz w:val="28"/>
                <w:szCs w:val="28"/>
                <w:shd w:val="clear" w:color="auto" w:fill="FFFFFF"/>
              </w:rPr>
              <w:t xml:space="preserve"> </w:t>
            </w:r>
            <w:r>
              <w:rPr>
                <w:color w:val="333333"/>
                <w:sz w:val="28"/>
                <w:szCs w:val="28"/>
                <w:shd w:val="clear" w:color="auto" w:fill="FFFFFF"/>
              </w:rPr>
              <w:t>звукопроизношения</w:t>
            </w:r>
            <w:r w:rsidRPr="001A1EEC">
              <w:rPr>
                <w:color w:val="333333"/>
                <w:sz w:val="28"/>
                <w:szCs w:val="28"/>
                <w:shd w:val="clear" w:color="auto" w:fill="FFFFFF"/>
              </w:rPr>
              <w:t xml:space="preserve"> </w:t>
            </w:r>
            <w:r>
              <w:rPr>
                <w:color w:val="333333"/>
                <w:sz w:val="28"/>
                <w:szCs w:val="28"/>
                <w:shd w:val="clear" w:color="auto" w:fill="FFFFFF"/>
              </w:rPr>
              <w:t>у</w:t>
            </w:r>
            <w:r w:rsidRPr="001A1EEC">
              <w:rPr>
                <w:color w:val="333333"/>
                <w:sz w:val="28"/>
                <w:szCs w:val="28"/>
                <w:shd w:val="clear" w:color="auto" w:fill="FFFFFF"/>
              </w:rPr>
              <w:t xml:space="preserve"> </w:t>
            </w:r>
            <w:r>
              <w:rPr>
                <w:color w:val="333333"/>
                <w:sz w:val="28"/>
                <w:szCs w:val="28"/>
                <w:shd w:val="clear" w:color="auto" w:fill="FFFFFF"/>
              </w:rPr>
              <w:t>детей</w:t>
            </w:r>
            <w:r w:rsidRPr="001A1EEC">
              <w:rPr>
                <w:color w:val="333333"/>
                <w:sz w:val="28"/>
                <w:szCs w:val="28"/>
                <w:shd w:val="clear" w:color="auto" w:fill="FFFFFF"/>
              </w:rPr>
              <w:t xml:space="preserve"> </w:t>
            </w:r>
            <w:r>
              <w:rPr>
                <w:color w:val="333333"/>
                <w:sz w:val="28"/>
                <w:szCs w:val="28"/>
                <w:shd w:val="clear" w:color="auto" w:fill="FFFFFF"/>
              </w:rPr>
              <w:t>дошкольного</w:t>
            </w:r>
            <w:r w:rsidRPr="001A1EEC">
              <w:rPr>
                <w:color w:val="333333"/>
                <w:sz w:val="28"/>
                <w:szCs w:val="28"/>
                <w:shd w:val="clear" w:color="auto" w:fill="FFFFFF"/>
              </w:rPr>
              <w:t xml:space="preserve"> </w:t>
            </w:r>
            <w:r>
              <w:rPr>
                <w:color w:val="333333"/>
                <w:sz w:val="28"/>
                <w:szCs w:val="28"/>
                <w:shd w:val="clear" w:color="auto" w:fill="FFFFFF"/>
              </w:rPr>
              <w:t>возраста</w:t>
            </w:r>
            <w:r w:rsidRPr="001A1EEC">
              <w:rPr>
                <w:color w:val="333333"/>
                <w:sz w:val="28"/>
                <w:szCs w:val="28"/>
                <w:shd w:val="clear" w:color="auto" w:fill="FFFFFF"/>
              </w:rPr>
              <w:t xml:space="preserve"> </w:t>
            </w:r>
            <w:r>
              <w:rPr>
                <w:color w:val="333333"/>
                <w:sz w:val="28"/>
                <w:szCs w:val="28"/>
                <w:shd w:val="clear" w:color="auto" w:fill="FFFFFF"/>
              </w:rPr>
              <w:t>с</w:t>
            </w:r>
            <w:r w:rsidRPr="001A1EEC">
              <w:rPr>
                <w:color w:val="333333"/>
                <w:sz w:val="28"/>
                <w:szCs w:val="28"/>
                <w:shd w:val="clear" w:color="auto" w:fill="FFFFFF"/>
              </w:rPr>
              <w:t xml:space="preserve"> </w:t>
            </w:r>
            <w:r>
              <w:rPr>
                <w:color w:val="333333"/>
                <w:sz w:val="28"/>
                <w:szCs w:val="28"/>
                <w:shd w:val="clear" w:color="auto" w:fill="FFFFFF"/>
              </w:rPr>
              <w:t>дизартрией</w:t>
            </w:r>
            <w:r w:rsidRPr="001A1EEC">
              <w:rPr>
                <w:color w:val="333333"/>
                <w:sz w:val="28"/>
                <w:szCs w:val="28"/>
                <w:shd w:val="clear" w:color="auto" w:fill="FFFFFF"/>
              </w:rPr>
              <w:t>// Фундаментальные исследования. – 2014.</w:t>
            </w:r>
            <w:r>
              <w:rPr>
                <w:color w:val="333333"/>
                <w:sz w:val="28"/>
                <w:szCs w:val="28"/>
                <w:shd w:val="clear" w:color="auto" w:fill="FFFFFF"/>
              </w:rPr>
              <w:t xml:space="preserve"> </w:t>
            </w:r>
            <w:r w:rsidRPr="00F5623B">
              <w:rPr>
                <w:color w:val="000000"/>
                <w:sz w:val="28"/>
                <w:szCs w:val="28"/>
              </w:rPr>
              <w:t>Баранов А.Ю., Кидалов В.Н. Лечение холодом. – М.: Апрель, 20</w:t>
            </w:r>
            <w:r w:rsidR="007E7056">
              <w:rPr>
                <w:color w:val="000000"/>
                <w:sz w:val="28"/>
                <w:szCs w:val="28"/>
              </w:rPr>
              <w:t>10</w:t>
            </w:r>
            <w:r w:rsidRPr="00F5623B">
              <w:rPr>
                <w:color w:val="000000"/>
                <w:sz w:val="28"/>
                <w:szCs w:val="28"/>
              </w:rPr>
              <w:t>.</w:t>
            </w:r>
            <w:r>
              <w:rPr>
                <w:color w:val="000000"/>
                <w:sz w:val="28"/>
                <w:szCs w:val="28"/>
              </w:rPr>
              <w:t xml:space="preserve"> </w:t>
            </w:r>
            <w:proofErr w:type="spellStart"/>
            <w:r w:rsidRPr="00F5623B">
              <w:rPr>
                <w:color w:val="000000"/>
                <w:sz w:val="28"/>
                <w:szCs w:val="28"/>
              </w:rPr>
              <w:t>Крупенчук</w:t>
            </w:r>
            <w:proofErr w:type="spellEnd"/>
            <w:r w:rsidRPr="00F5623B">
              <w:rPr>
                <w:color w:val="000000"/>
                <w:sz w:val="28"/>
                <w:szCs w:val="28"/>
              </w:rPr>
              <w:t xml:space="preserve"> О.И. Пальчиковые игры. – СПб.: Издательский Дом «Литера», 20</w:t>
            </w:r>
            <w:r w:rsidR="007E7056">
              <w:rPr>
                <w:color w:val="000000"/>
                <w:sz w:val="28"/>
                <w:szCs w:val="28"/>
              </w:rPr>
              <w:t>10</w:t>
            </w:r>
            <w:r w:rsidRPr="00F5623B">
              <w:rPr>
                <w:color w:val="000000"/>
                <w:sz w:val="28"/>
                <w:szCs w:val="28"/>
              </w:rPr>
              <w:t>.</w:t>
            </w:r>
            <w:r w:rsidR="007E7056">
              <w:rPr>
                <w:color w:val="000000"/>
                <w:sz w:val="28"/>
                <w:szCs w:val="28"/>
              </w:rPr>
              <w:t xml:space="preserve"> </w:t>
            </w:r>
            <w:r w:rsidRPr="00F5623B">
              <w:rPr>
                <w:color w:val="000000"/>
                <w:sz w:val="28"/>
                <w:szCs w:val="28"/>
              </w:rPr>
              <w:t>Пальцы помогают говорить. Коррекционные занятия по развитию мелкой</w:t>
            </w:r>
            <w:r w:rsidR="007E7056">
              <w:rPr>
                <w:color w:val="000000"/>
                <w:sz w:val="28"/>
                <w:szCs w:val="28"/>
              </w:rPr>
              <w:t xml:space="preserve"> </w:t>
            </w:r>
            <w:r w:rsidRPr="00F5623B">
              <w:rPr>
                <w:color w:val="000000"/>
                <w:sz w:val="28"/>
                <w:szCs w:val="28"/>
              </w:rPr>
              <w:t xml:space="preserve">моторики у детей / </w:t>
            </w:r>
            <w:proofErr w:type="spellStart"/>
            <w:r w:rsidRPr="00F5623B">
              <w:rPr>
                <w:color w:val="000000"/>
                <w:sz w:val="28"/>
                <w:szCs w:val="28"/>
              </w:rPr>
              <w:t>Г.Г.Галкина</w:t>
            </w:r>
            <w:proofErr w:type="spellEnd"/>
            <w:r w:rsidRPr="00F5623B">
              <w:rPr>
                <w:color w:val="000000"/>
                <w:sz w:val="28"/>
                <w:szCs w:val="28"/>
              </w:rPr>
              <w:t xml:space="preserve">, </w:t>
            </w:r>
            <w:proofErr w:type="spellStart"/>
            <w:r w:rsidRPr="00F5623B">
              <w:rPr>
                <w:color w:val="000000"/>
                <w:sz w:val="28"/>
                <w:szCs w:val="28"/>
              </w:rPr>
              <w:t>Т.И.Дубинина</w:t>
            </w:r>
            <w:proofErr w:type="spellEnd"/>
            <w:r w:rsidRPr="00F5623B">
              <w:rPr>
                <w:color w:val="000000"/>
                <w:sz w:val="28"/>
                <w:szCs w:val="28"/>
              </w:rPr>
              <w:t>. – М.: Издательство «Гном и Д», 20</w:t>
            </w:r>
            <w:r w:rsidR="007E7056">
              <w:rPr>
                <w:color w:val="000000"/>
                <w:sz w:val="28"/>
                <w:szCs w:val="28"/>
              </w:rPr>
              <w:t>10</w:t>
            </w:r>
            <w:r w:rsidRPr="00F5623B">
              <w:rPr>
                <w:color w:val="000000"/>
                <w:sz w:val="28"/>
                <w:szCs w:val="28"/>
              </w:rPr>
              <w:t xml:space="preserve">. </w:t>
            </w:r>
            <w:r w:rsidR="007E7056" w:rsidRPr="007E7056">
              <w:rPr>
                <w:color w:val="181818"/>
                <w:sz w:val="28"/>
                <w:szCs w:val="28"/>
              </w:rPr>
              <w:t xml:space="preserve">Погосова Н.М. Цветовой </w:t>
            </w:r>
            <w:proofErr w:type="spellStart"/>
            <w:r w:rsidR="007E7056" w:rsidRPr="007E7056">
              <w:rPr>
                <w:color w:val="181818"/>
                <w:sz w:val="28"/>
                <w:szCs w:val="28"/>
              </w:rPr>
              <w:t>игротренинг</w:t>
            </w:r>
            <w:proofErr w:type="spellEnd"/>
            <w:r w:rsidR="007E7056" w:rsidRPr="007E7056">
              <w:rPr>
                <w:color w:val="181818"/>
                <w:sz w:val="28"/>
                <w:szCs w:val="28"/>
              </w:rPr>
              <w:t>. СПб.: Речь, 20</w:t>
            </w:r>
            <w:r w:rsidR="007E7056">
              <w:rPr>
                <w:color w:val="181818"/>
                <w:sz w:val="28"/>
                <w:szCs w:val="28"/>
              </w:rPr>
              <w:t xml:space="preserve">11. </w:t>
            </w:r>
            <w:r w:rsidR="007E7056" w:rsidRPr="007E7056">
              <w:rPr>
                <w:color w:val="181818"/>
                <w:sz w:val="28"/>
                <w:szCs w:val="28"/>
              </w:rPr>
              <w:t>Серов Н.В. Лечение цвето</w:t>
            </w:r>
            <w:r w:rsidR="007E7056">
              <w:rPr>
                <w:color w:val="181818"/>
                <w:sz w:val="28"/>
                <w:szCs w:val="28"/>
              </w:rPr>
              <w:t>м 2013.</w:t>
            </w:r>
          </w:p>
        </w:tc>
      </w:tr>
      <w:tr w:rsidR="00410DFF" w14:paraId="4ABD93E6" w14:textId="77777777" w:rsidTr="00E35CDD">
        <w:trPr>
          <w:trHeight w:val="156"/>
        </w:trPr>
        <w:tc>
          <w:tcPr>
            <w:tcW w:w="2405" w:type="dxa"/>
            <w:vMerge w:val="restart"/>
          </w:tcPr>
          <w:p w14:paraId="0C913A8E" w14:textId="5A7AB354" w:rsidR="00410DFF" w:rsidRPr="00F33028" w:rsidRDefault="00410DFF" w:rsidP="00F33028">
            <w:pPr>
              <w:pStyle w:val="a5"/>
              <w:spacing w:before="0" w:beforeAutospacing="0" w:after="150" w:afterAutospacing="0"/>
              <w:jc w:val="both"/>
              <w:rPr>
                <w:color w:val="333333"/>
                <w:sz w:val="28"/>
                <w:szCs w:val="28"/>
              </w:rPr>
            </w:pPr>
            <w:r w:rsidRPr="00F33028">
              <w:rPr>
                <w:b/>
                <w:bCs/>
                <w:color w:val="333333"/>
                <w:sz w:val="28"/>
                <w:szCs w:val="28"/>
              </w:rPr>
              <w:t>Работа с детьми</w:t>
            </w:r>
          </w:p>
        </w:tc>
        <w:tc>
          <w:tcPr>
            <w:tcW w:w="1559" w:type="dxa"/>
          </w:tcPr>
          <w:p w14:paraId="3A80209E" w14:textId="52E36B7E" w:rsidR="00410DFF" w:rsidRDefault="00410DFF" w:rsidP="00F33028">
            <w:pPr>
              <w:pStyle w:val="a5"/>
              <w:spacing w:before="0" w:beforeAutospacing="0" w:after="150" w:afterAutospacing="0"/>
              <w:jc w:val="both"/>
              <w:rPr>
                <w:color w:val="333333"/>
                <w:sz w:val="28"/>
                <w:szCs w:val="28"/>
              </w:rPr>
            </w:pPr>
            <w:r>
              <w:rPr>
                <w:b/>
                <w:bCs/>
                <w:i/>
                <w:iCs/>
                <w:color w:val="333333"/>
                <w:sz w:val="28"/>
                <w:szCs w:val="28"/>
              </w:rPr>
              <w:t>Сентябрь</w:t>
            </w:r>
          </w:p>
        </w:tc>
        <w:tc>
          <w:tcPr>
            <w:tcW w:w="5381" w:type="dxa"/>
          </w:tcPr>
          <w:p w14:paraId="60702EBB" w14:textId="54C83478" w:rsidR="00410DFF" w:rsidRDefault="00410DFF" w:rsidP="00F33028">
            <w:pPr>
              <w:pStyle w:val="a5"/>
              <w:spacing w:before="0" w:beforeAutospacing="0" w:after="150" w:afterAutospacing="0"/>
              <w:jc w:val="both"/>
              <w:rPr>
                <w:color w:val="333333"/>
                <w:sz w:val="28"/>
                <w:szCs w:val="28"/>
              </w:rPr>
            </w:pPr>
            <w:r>
              <w:rPr>
                <w:color w:val="333333"/>
                <w:sz w:val="28"/>
                <w:szCs w:val="28"/>
              </w:rPr>
              <w:t>Диагностика выявления уровня речевого развития на начало года</w:t>
            </w:r>
          </w:p>
        </w:tc>
      </w:tr>
      <w:tr w:rsidR="00410DFF" w14:paraId="0E4F94F8" w14:textId="77777777" w:rsidTr="006C5CFF">
        <w:trPr>
          <w:trHeight w:val="246"/>
        </w:trPr>
        <w:tc>
          <w:tcPr>
            <w:tcW w:w="2405" w:type="dxa"/>
            <w:vMerge/>
          </w:tcPr>
          <w:p w14:paraId="0560C78E" w14:textId="77777777" w:rsidR="00410DFF" w:rsidRPr="00F33028" w:rsidRDefault="00410DFF" w:rsidP="006C5CFF">
            <w:pPr>
              <w:pStyle w:val="a5"/>
              <w:spacing w:before="0" w:beforeAutospacing="0" w:after="150" w:afterAutospacing="0"/>
              <w:jc w:val="both"/>
              <w:rPr>
                <w:b/>
                <w:bCs/>
                <w:color w:val="333333"/>
                <w:sz w:val="28"/>
                <w:szCs w:val="28"/>
              </w:rPr>
            </w:pPr>
          </w:p>
        </w:tc>
        <w:tc>
          <w:tcPr>
            <w:tcW w:w="1559" w:type="dxa"/>
          </w:tcPr>
          <w:p w14:paraId="6CD44503" w14:textId="20A0094A" w:rsidR="00410DFF" w:rsidRDefault="00410DFF" w:rsidP="006C5CFF">
            <w:pPr>
              <w:pStyle w:val="a5"/>
              <w:spacing w:before="0" w:beforeAutospacing="0" w:after="150" w:afterAutospacing="0"/>
              <w:jc w:val="both"/>
              <w:rPr>
                <w:color w:val="333333"/>
                <w:sz w:val="28"/>
                <w:szCs w:val="28"/>
              </w:rPr>
            </w:pPr>
            <w:r>
              <w:rPr>
                <w:b/>
                <w:bCs/>
                <w:i/>
                <w:iCs/>
                <w:color w:val="333333"/>
                <w:sz w:val="28"/>
                <w:szCs w:val="28"/>
              </w:rPr>
              <w:t>Октябрь</w:t>
            </w:r>
          </w:p>
        </w:tc>
        <w:tc>
          <w:tcPr>
            <w:tcW w:w="5381" w:type="dxa"/>
          </w:tcPr>
          <w:p w14:paraId="2668674C" w14:textId="42B5A98C" w:rsidR="00410DFF" w:rsidRPr="00F57AA8" w:rsidRDefault="00410DFF" w:rsidP="006C5CFF">
            <w:pPr>
              <w:shd w:val="clear" w:color="auto" w:fill="FFFFFF"/>
              <w:spacing w:line="276" w:lineRule="auto"/>
              <w:jc w:val="both"/>
              <w:rPr>
                <w:rFonts w:ascii="Times New Roman" w:eastAsia="Times New Roman" w:hAnsi="Times New Roman" w:cs="Times New Roman"/>
                <w:b/>
                <w:bCs/>
                <w:sz w:val="28"/>
                <w:szCs w:val="28"/>
                <w:lang w:eastAsia="ru-RU"/>
              </w:rPr>
            </w:pPr>
            <w:r w:rsidRPr="00F57AA8">
              <w:rPr>
                <w:rFonts w:ascii="Times New Roman" w:hAnsi="Times New Roman" w:cs="Times New Roman"/>
                <w:sz w:val="28"/>
                <w:szCs w:val="28"/>
              </w:rPr>
              <w:t>Проведение занятий с использованием «Лого-фартука» (сказкотерапия)</w:t>
            </w:r>
          </w:p>
        </w:tc>
      </w:tr>
      <w:tr w:rsidR="00410DFF" w14:paraId="1F40FA90" w14:textId="77777777" w:rsidTr="00E35CDD">
        <w:trPr>
          <w:trHeight w:val="246"/>
        </w:trPr>
        <w:tc>
          <w:tcPr>
            <w:tcW w:w="2405" w:type="dxa"/>
            <w:vMerge/>
          </w:tcPr>
          <w:p w14:paraId="1EE6EB9A" w14:textId="77777777" w:rsidR="00410DFF" w:rsidRPr="00F33028" w:rsidRDefault="00410DFF" w:rsidP="00CE7D71">
            <w:pPr>
              <w:pStyle w:val="a5"/>
              <w:spacing w:before="0" w:beforeAutospacing="0" w:after="150" w:afterAutospacing="0"/>
              <w:jc w:val="both"/>
              <w:rPr>
                <w:b/>
                <w:bCs/>
                <w:color w:val="333333"/>
                <w:sz w:val="28"/>
                <w:szCs w:val="28"/>
              </w:rPr>
            </w:pPr>
          </w:p>
        </w:tc>
        <w:tc>
          <w:tcPr>
            <w:tcW w:w="1559" w:type="dxa"/>
          </w:tcPr>
          <w:p w14:paraId="1BE94299" w14:textId="71E30F83" w:rsidR="00410DFF" w:rsidRDefault="00410DFF" w:rsidP="00CE7D71">
            <w:pPr>
              <w:pStyle w:val="a5"/>
              <w:spacing w:before="0" w:beforeAutospacing="0" w:after="150" w:afterAutospacing="0"/>
              <w:jc w:val="both"/>
              <w:rPr>
                <w:b/>
                <w:bCs/>
                <w:i/>
                <w:iCs/>
                <w:color w:val="333333"/>
                <w:sz w:val="28"/>
                <w:szCs w:val="28"/>
              </w:rPr>
            </w:pPr>
            <w:r>
              <w:rPr>
                <w:b/>
                <w:bCs/>
                <w:i/>
                <w:iCs/>
                <w:color w:val="333333"/>
                <w:sz w:val="28"/>
                <w:szCs w:val="28"/>
              </w:rPr>
              <w:t>Ноябрь</w:t>
            </w:r>
          </w:p>
        </w:tc>
        <w:tc>
          <w:tcPr>
            <w:tcW w:w="5381" w:type="dxa"/>
          </w:tcPr>
          <w:p w14:paraId="5EAC9E47" w14:textId="35F4B1C6" w:rsidR="00410DFF" w:rsidRPr="00F57AA8" w:rsidRDefault="00410DFF" w:rsidP="00CE7D71">
            <w:pPr>
              <w:shd w:val="clear" w:color="auto" w:fill="FFFFFF"/>
              <w:spacing w:line="276" w:lineRule="auto"/>
              <w:jc w:val="both"/>
              <w:rPr>
                <w:rFonts w:ascii="Times New Roman" w:hAnsi="Times New Roman" w:cs="Times New Roman"/>
                <w:b/>
                <w:bCs/>
                <w:sz w:val="28"/>
                <w:szCs w:val="28"/>
              </w:rPr>
            </w:pPr>
            <w:r w:rsidRPr="00F57AA8">
              <w:rPr>
                <w:rFonts w:ascii="Times New Roman" w:hAnsi="Times New Roman" w:cs="Times New Roman"/>
                <w:sz w:val="28"/>
                <w:szCs w:val="28"/>
              </w:rPr>
              <w:t>Проведение занятий с использованием «</w:t>
            </w:r>
            <w:r w:rsidR="007E7056" w:rsidRPr="00F57AA8">
              <w:rPr>
                <w:rFonts w:ascii="Times New Roman" w:hAnsi="Times New Roman" w:cs="Times New Roman"/>
                <w:sz w:val="28"/>
                <w:szCs w:val="28"/>
              </w:rPr>
              <w:t>Аппликатора Кузнецова</w:t>
            </w:r>
            <w:r w:rsidRPr="00F57AA8">
              <w:rPr>
                <w:rFonts w:ascii="Times New Roman" w:eastAsia="Times New Roman" w:hAnsi="Times New Roman" w:cs="Times New Roman"/>
                <w:sz w:val="28"/>
                <w:szCs w:val="28"/>
                <w:lang w:eastAsia="ru-RU"/>
              </w:rPr>
              <w:t>»</w:t>
            </w:r>
          </w:p>
        </w:tc>
      </w:tr>
      <w:tr w:rsidR="00410DFF" w14:paraId="2165C2DF" w14:textId="77777777" w:rsidTr="00E35CDD">
        <w:trPr>
          <w:trHeight w:val="246"/>
        </w:trPr>
        <w:tc>
          <w:tcPr>
            <w:tcW w:w="2405" w:type="dxa"/>
            <w:vMerge/>
          </w:tcPr>
          <w:p w14:paraId="1AD927F4" w14:textId="77777777" w:rsidR="00410DFF" w:rsidRPr="00F33028" w:rsidRDefault="00410DFF" w:rsidP="00CE7D71">
            <w:pPr>
              <w:pStyle w:val="a5"/>
              <w:spacing w:before="0" w:beforeAutospacing="0" w:after="150" w:afterAutospacing="0"/>
              <w:jc w:val="both"/>
              <w:rPr>
                <w:b/>
                <w:bCs/>
                <w:color w:val="333333"/>
                <w:sz w:val="28"/>
                <w:szCs w:val="28"/>
              </w:rPr>
            </w:pPr>
          </w:p>
        </w:tc>
        <w:tc>
          <w:tcPr>
            <w:tcW w:w="1559" w:type="dxa"/>
          </w:tcPr>
          <w:p w14:paraId="17DE739D" w14:textId="4627B699" w:rsidR="00410DFF" w:rsidRDefault="00410DFF" w:rsidP="00CE7D71">
            <w:pPr>
              <w:pStyle w:val="a5"/>
              <w:spacing w:before="0" w:beforeAutospacing="0" w:after="150" w:afterAutospacing="0"/>
              <w:jc w:val="both"/>
              <w:rPr>
                <w:b/>
                <w:bCs/>
                <w:i/>
                <w:iCs/>
                <w:color w:val="333333"/>
                <w:sz w:val="28"/>
                <w:szCs w:val="28"/>
              </w:rPr>
            </w:pPr>
            <w:r>
              <w:rPr>
                <w:b/>
                <w:bCs/>
                <w:i/>
                <w:iCs/>
                <w:color w:val="333333"/>
                <w:sz w:val="28"/>
                <w:szCs w:val="28"/>
              </w:rPr>
              <w:t>Декабрь</w:t>
            </w:r>
          </w:p>
        </w:tc>
        <w:tc>
          <w:tcPr>
            <w:tcW w:w="5381" w:type="dxa"/>
          </w:tcPr>
          <w:p w14:paraId="4C061BCF" w14:textId="76030217" w:rsidR="00410DFF" w:rsidRPr="002B13AD" w:rsidRDefault="00410DFF" w:rsidP="00CE7D71">
            <w:pPr>
              <w:shd w:val="clear" w:color="auto" w:fill="FFFFFF"/>
              <w:spacing w:line="276" w:lineRule="auto"/>
              <w:jc w:val="both"/>
              <w:rPr>
                <w:rFonts w:ascii="Times New Roman" w:hAnsi="Times New Roman" w:cs="Times New Roman"/>
                <w:b/>
                <w:bCs/>
                <w:color w:val="333333"/>
                <w:sz w:val="28"/>
                <w:szCs w:val="28"/>
              </w:rPr>
            </w:pPr>
            <w:r w:rsidRPr="00CE7D71">
              <w:rPr>
                <w:rFonts w:ascii="Times New Roman" w:hAnsi="Times New Roman" w:cs="Times New Roman"/>
                <w:color w:val="333333"/>
                <w:sz w:val="28"/>
                <w:szCs w:val="28"/>
              </w:rPr>
              <w:t xml:space="preserve">Проведение занятий с использованием </w:t>
            </w:r>
            <w:r w:rsidR="007E7056">
              <w:rPr>
                <w:rFonts w:ascii="Times New Roman" w:hAnsi="Times New Roman" w:cs="Times New Roman"/>
                <w:color w:val="333333"/>
                <w:sz w:val="28"/>
                <w:szCs w:val="28"/>
              </w:rPr>
              <w:t xml:space="preserve">«Криотерапии» </w:t>
            </w:r>
            <w:r>
              <w:rPr>
                <w:rFonts w:ascii="Times New Roman" w:eastAsia="Times New Roman" w:hAnsi="Times New Roman" w:cs="Times New Roman"/>
                <w:color w:val="111111"/>
                <w:sz w:val="28"/>
                <w:szCs w:val="28"/>
                <w:lang w:eastAsia="ru-RU"/>
              </w:rPr>
              <w:t>(</w:t>
            </w:r>
            <w:r w:rsidR="007E7056">
              <w:rPr>
                <w:rFonts w:ascii="Times New Roman" w:eastAsia="Times New Roman" w:hAnsi="Times New Roman" w:cs="Times New Roman"/>
                <w:color w:val="111111"/>
                <w:sz w:val="28"/>
                <w:szCs w:val="28"/>
                <w:lang w:eastAsia="ru-RU"/>
              </w:rPr>
              <w:t>контрастная</w:t>
            </w:r>
            <w:r>
              <w:rPr>
                <w:rFonts w:ascii="Times New Roman" w:eastAsia="Times New Roman" w:hAnsi="Times New Roman" w:cs="Times New Roman"/>
                <w:color w:val="111111"/>
                <w:sz w:val="28"/>
                <w:szCs w:val="28"/>
                <w:lang w:eastAsia="ru-RU"/>
              </w:rPr>
              <w:t>)</w:t>
            </w:r>
          </w:p>
        </w:tc>
      </w:tr>
      <w:tr w:rsidR="007E7056" w14:paraId="36474B98" w14:textId="77777777" w:rsidTr="00E35CDD">
        <w:trPr>
          <w:trHeight w:val="246"/>
        </w:trPr>
        <w:tc>
          <w:tcPr>
            <w:tcW w:w="2405" w:type="dxa"/>
            <w:vMerge/>
          </w:tcPr>
          <w:p w14:paraId="57F1A35A" w14:textId="77777777" w:rsidR="007E7056" w:rsidRPr="00F33028" w:rsidRDefault="007E7056" w:rsidP="007E7056">
            <w:pPr>
              <w:pStyle w:val="a5"/>
              <w:spacing w:before="0" w:beforeAutospacing="0" w:after="150" w:afterAutospacing="0"/>
              <w:jc w:val="both"/>
              <w:rPr>
                <w:b/>
                <w:bCs/>
                <w:color w:val="333333"/>
                <w:sz w:val="28"/>
                <w:szCs w:val="28"/>
              </w:rPr>
            </w:pPr>
          </w:p>
        </w:tc>
        <w:tc>
          <w:tcPr>
            <w:tcW w:w="1559" w:type="dxa"/>
          </w:tcPr>
          <w:p w14:paraId="6C149254" w14:textId="2845AA9D" w:rsidR="007E7056" w:rsidRDefault="007E7056" w:rsidP="007E7056">
            <w:pPr>
              <w:pStyle w:val="a5"/>
              <w:spacing w:before="0" w:beforeAutospacing="0" w:after="150" w:afterAutospacing="0"/>
              <w:jc w:val="both"/>
              <w:rPr>
                <w:b/>
                <w:bCs/>
                <w:i/>
                <w:iCs/>
                <w:color w:val="333333"/>
                <w:sz w:val="28"/>
                <w:szCs w:val="28"/>
              </w:rPr>
            </w:pPr>
            <w:r>
              <w:rPr>
                <w:b/>
                <w:bCs/>
                <w:i/>
                <w:iCs/>
                <w:color w:val="333333"/>
                <w:sz w:val="28"/>
                <w:szCs w:val="28"/>
              </w:rPr>
              <w:t>Январь</w:t>
            </w:r>
          </w:p>
        </w:tc>
        <w:tc>
          <w:tcPr>
            <w:tcW w:w="5381" w:type="dxa"/>
          </w:tcPr>
          <w:p w14:paraId="6C3E8A2A" w14:textId="5318CAC5" w:rsidR="007E7056" w:rsidRPr="002A630C" w:rsidRDefault="007E7056" w:rsidP="007E7056">
            <w:pPr>
              <w:shd w:val="clear" w:color="auto" w:fill="FFFFFF"/>
              <w:spacing w:line="276" w:lineRule="auto"/>
              <w:jc w:val="both"/>
              <w:rPr>
                <w:rFonts w:ascii="Times New Roman" w:hAnsi="Times New Roman" w:cs="Times New Roman"/>
                <w:b/>
                <w:bCs/>
                <w:color w:val="333333"/>
                <w:sz w:val="28"/>
                <w:szCs w:val="28"/>
              </w:rPr>
            </w:pPr>
            <w:r w:rsidRPr="00CE7D71">
              <w:rPr>
                <w:rFonts w:ascii="Times New Roman" w:hAnsi="Times New Roman" w:cs="Times New Roman"/>
                <w:color w:val="333333"/>
                <w:sz w:val="28"/>
                <w:szCs w:val="28"/>
              </w:rPr>
              <w:t xml:space="preserve">Проведение занятий с использованием </w:t>
            </w:r>
            <w:r>
              <w:rPr>
                <w:rFonts w:ascii="Times New Roman" w:hAnsi="Times New Roman" w:cs="Times New Roman"/>
                <w:color w:val="333333"/>
                <w:sz w:val="28"/>
                <w:szCs w:val="28"/>
              </w:rPr>
              <w:t xml:space="preserve">«Хромотерапии» </w:t>
            </w:r>
            <w:r>
              <w:rPr>
                <w:rFonts w:ascii="Times New Roman" w:eastAsia="Times New Roman" w:hAnsi="Times New Roman" w:cs="Times New Roman"/>
                <w:color w:val="111111"/>
                <w:sz w:val="28"/>
                <w:szCs w:val="28"/>
                <w:lang w:eastAsia="ru-RU"/>
              </w:rPr>
              <w:t>(цветотерапия)</w:t>
            </w:r>
          </w:p>
        </w:tc>
      </w:tr>
      <w:tr w:rsidR="007E7056" w14:paraId="76BF3386" w14:textId="77777777" w:rsidTr="00E35CDD">
        <w:trPr>
          <w:trHeight w:val="246"/>
        </w:trPr>
        <w:tc>
          <w:tcPr>
            <w:tcW w:w="2405" w:type="dxa"/>
            <w:vMerge/>
          </w:tcPr>
          <w:p w14:paraId="682BD411" w14:textId="77777777" w:rsidR="007E7056" w:rsidRPr="00F33028" w:rsidRDefault="007E7056" w:rsidP="007E7056">
            <w:pPr>
              <w:pStyle w:val="a5"/>
              <w:spacing w:before="0" w:beforeAutospacing="0" w:after="150" w:afterAutospacing="0"/>
              <w:jc w:val="both"/>
              <w:rPr>
                <w:b/>
                <w:bCs/>
                <w:color w:val="333333"/>
                <w:sz w:val="28"/>
                <w:szCs w:val="28"/>
              </w:rPr>
            </w:pPr>
          </w:p>
        </w:tc>
        <w:tc>
          <w:tcPr>
            <w:tcW w:w="1559" w:type="dxa"/>
          </w:tcPr>
          <w:p w14:paraId="747385CF" w14:textId="60728FD8" w:rsidR="007E7056" w:rsidRDefault="007E7056" w:rsidP="007E7056">
            <w:pPr>
              <w:pStyle w:val="a5"/>
              <w:spacing w:before="0" w:beforeAutospacing="0" w:after="150" w:afterAutospacing="0"/>
              <w:jc w:val="both"/>
              <w:rPr>
                <w:b/>
                <w:bCs/>
                <w:i/>
                <w:iCs/>
                <w:color w:val="333333"/>
                <w:sz w:val="28"/>
                <w:szCs w:val="28"/>
              </w:rPr>
            </w:pPr>
            <w:r>
              <w:rPr>
                <w:b/>
                <w:bCs/>
                <w:i/>
                <w:iCs/>
                <w:color w:val="333333"/>
                <w:sz w:val="28"/>
                <w:szCs w:val="28"/>
              </w:rPr>
              <w:t>Февраль</w:t>
            </w:r>
          </w:p>
        </w:tc>
        <w:tc>
          <w:tcPr>
            <w:tcW w:w="5381" w:type="dxa"/>
          </w:tcPr>
          <w:p w14:paraId="0EE15D26" w14:textId="3C0067BD" w:rsidR="007E7056" w:rsidRPr="00F33028" w:rsidRDefault="007E7056" w:rsidP="007E7056">
            <w:pPr>
              <w:shd w:val="clear" w:color="auto" w:fill="FFFFFF"/>
              <w:spacing w:line="276" w:lineRule="auto"/>
              <w:jc w:val="both"/>
              <w:rPr>
                <w:rFonts w:ascii="Times New Roman" w:hAnsi="Times New Roman" w:cs="Times New Roman"/>
                <w:color w:val="333333"/>
                <w:sz w:val="28"/>
                <w:szCs w:val="28"/>
              </w:rPr>
            </w:pPr>
            <w:r w:rsidRPr="00F33028">
              <w:rPr>
                <w:rFonts w:ascii="Times New Roman" w:hAnsi="Times New Roman" w:cs="Times New Roman"/>
                <w:color w:val="333333"/>
                <w:sz w:val="28"/>
                <w:szCs w:val="28"/>
              </w:rPr>
              <w:t>Проведение занятий с использо</w:t>
            </w:r>
            <w:r>
              <w:rPr>
                <w:rFonts w:ascii="Times New Roman" w:hAnsi="Times New Roman" w:cs="Times New Roman"/>
                <w:color w:val="333333"/>
                <w:sz w:val="28"/>
                <w:szCs w:val="28"/>
              </w:rPr>
              <w:t>в</w:t>
            </w:r>
            <w:r w:rsidRPr="00F33028">
              <w:rPr>
                <w:rFonts w:ascii="Times New Roman" w:hAnsi="Times New Roman" w:cs="Times New Roman"/>
                <w:color w:val="333333"/>
                <w:sz w:val="28"/>
                <w:szCs w:val="28"/>
              </w:rPr>
              <w:t>анием</w:t>
            </w:r>
            <w:r>
              <w:rPr>
                <w:rFonts w:ascii="Times New Roman" w:hAnsi="Times New Roman" w:cs="Times New Roman"/>
                <w:color w:val="333333"/>
                <w:sz w:val="28"/>
                <w:szCs w:val="28"/>
              </w:rPr>
              <w:t xml:space="preserve"> «Лого-юбки» (сказкотерапия)</w:t>
            </w:r>
          </w:p>
        </w:tc>
      </w:tr>
      <w:tr w:rsidR="007E7056" w14:paraId="7B02F34E" w14:textId="77777777" w:rsidTr="00410DFF">
        <w:trPr>
          <w:trHeight w:val="234"/>
        </w:trPr>
        <w:tc>
          <w:tcPr>
            <w:tcW w:w="2405" w:type="dxa"/>
            <w:vMerge/>
          </w:tcPr>
          <w:p w14:paraId="202888C7" w14:textId="77777777" w:rsidR="007E7056" w:rsidRPr="00F33028" w:rsidRDefault="007E7056" w:rsidP="007E7056">
            <w:pPr>
              <w:pStyle w:val="a5"/>
              <w:spacing w:before="0" w:beforeAutospacing="0" w:after="150" w:afterAutospacing="0"/>
              <w:jc w:val="both"/>
              <w:rPr>
                <w:b/>
                <w:bCs/>
                <w:color w:val="333333"/>
                <w:sz w:val="28"/>
                <w:szCs w:val="28"/>
              </w:rPr>
            </w:pPr>
          </w:p>
        </w:tc>
        <w:tc>
          <w:tcPr>
            <w:tcW w:w="1559" w:type="dxa"/>
          </w:tcPr>
          <w:p w14:paraId="4E13FFC0" w14:textId="32362776" w:rsidR="007E7056" w:rsidRDefault="007E7056" w:rsidP="007E7056">
            <w:pPr>
              <w:pStyle w:val="a5"/>
              <w:spacing w:before="0" w:beforeAutospacing="0" w:after="150" w:afterAutospacing="0"/>
              <w:jc w:val="both"/>
              <w:rPr>
                <w:b/>
                <w:bCs/>
                <w:i/>
                <w:iCs/>
                <w:color w:val="333333"/>
                <w:sz w:val="28"/>
                <w:szCs w:val="28"/>
              </w:rPr>
            </w:pPr>
            <w:r>
              <w:rPr>
                <w:b/>
                <w:bCs/>
                <w:i/>
                <w:iCs/>
                <w:color w:val="333333"/>
                <w:sz w:val="28"/>
                <w:szCs w:val="28"/>
              </w:rPr>
              <w:t>Март</w:t>
            </w:r>
          </w:p>
        </w:tc>
        <w:tc>
          <w:tcPr>
            <w:tcW w:w="5381" w:type="dxa"/>
          </w:tcPr>
          <w:p w14:paraId="70475133" w14:textId="24599B74" w:rsidR="007E7056" w:rsidRPr="00F33028" w:rsidRDefault="007E7056" w:rsidP="007E7056">
            <w:pPr>
              <w:shd w:val="clear" w:color="auto" w:fill="FFFFFF"/>
              <w:spacing w:line="276" w:lineRule="auto"/>
              <w:jc w:val="both"/>
              <w:rPr>
                <w:rFonts w:ascii="Times New Roman" w:hAnsi="Times New Roman" w:cs="Times New Roman"/>
                <w:color w:val="333333"/>
                <w:sz w:val="28"/>
                <w:szCs w:val="28"/>
              </w:rPr>
            </w:pPr>
            <w:r w:rsidRPr="00CE7D71">
              <w:rPr>
                <w:rFonts w:ascii="Times New Roman" w:hAnsi="Times New Roman" w:cs="Times New Roman"/>
                <w:color w:val="333333"/>
                <w:sz w:val="28"/>
                <w:szCs w:val="28"/>
              </w:rPr>
              <w:t xml:space="preserve">Проведение занятий с использованием </w:t>
            </w:r>
            <w:r>
              <w:rPr>
                <w:rFonts w:ascii="Times New Roman" w:hAnsi="Times New Roman" w:cs="Times New Roman"/>
                <w:color w:val="333333"/>
                <w:sz w:val="28"/>
                <w:szCs w:val="28"/>
              </w:rPr>
              <w:t>«Аппликатора Кузнецова</w:t>
            </w:r>
            <w:r>
              <w:rPr>
                <w:rFonts w:ascii="Times New Roman" w:eastAsia="Times New Roman" w:hAnsi="Times New Roman" w:cs="Times New Roman"/>
                <w:color w:val="111111"/>
                <w:sz w:val="28"/>
                <w:szCs w:val="28"/>
                <w:lang w:eastAsia="ru-RU"/>
              </w:rPr>
              <w:t>»</w:t>
            </w:r>
          </w:p>
        </w:tc>
      </w:tr>
      <w:tr w:rsidR="007E7056" w14:paraId="4F705898" w14:textId="77777777" w:rsidTr="00E35CDD">
        <w:trPr>
          <w:trHeight w:val="234"/>
        </w:trPr>
        <w:tc>
          <w:tcPr>
            <w:tcW w:w="2405" w:type="dxa"/>
            <w:vMerge/>
          </w:tcPr>
          <w:p w14:paraId="63703208" w14:textId="77777777" w:rsidR="007E7056" w:rsidRPr="00F33028" w:rsidRDefault="007E7056" w:rsidP="007E7056">
            <w:pPr>
              <w:pStyle w:val="a5"/>
              <w:spacing w:before="0" w:beforeAutospacing="0" w:after="150" w:afterAutospacing="0"/>
              <w:jc w:val="both"/>
              <w:rPr>
                <w:b/>
                <w:bCs/>
                <w:color w:val="333333"/>
                <w:sz w:val="28"/>
                <w:szCs w:val="28"/>
              </w:rPr>
            </w:pPr>
          </w:p>
        </w:tc>
        <w:tc>
          <w:tcPr>
            <w:tcW w:w="1559" w:type="dxa"/>
          </w:tcPr>
          <w:p w14:paraId="623C43EE" w14:textId="6CF48EDE" w:rsidR="007E7056" w:rsidRDefault="007E7056" w:rsidP="007E7056">
            <w:pPr>
              <w:pStyle w:val="a5"/>
              <w:spacing w:before="0" w:beforeAutospacing="0" w:after="150" w:afterAutospacing="0"/>
              <w:jc w:val="both"/>
              <w:rPr>
                <w:b/>
                <w:bCs/>
                <w:i/>
                <w:iCs/>
                <w:color w:val="333333"/>
                <w:sz w:val="28"/>
                <w:szCs w:val="28"/>
              </w:rPr>
            </w:pPr>
            <w:r>
              <w:rPr>
                <w:b/>
                <w:bCs/>
                <w:i/>
                <w:iCs/>
                <w:color w:val="333333"/>
                <w:sz w:val="28"/>
                <w:szCs w:val="28"/>
              </w:rPr>
              <w:t>Апрель</w:t>
            </w:r>
          </w:p>
        </w:tc>
        <w:tc>
          <w:tcPr>
            <w:tcW w:w="5381" w:type="dxa"/>
          </w:tcPr>
          <w:p w14:paraId="3D06F84C" w14:textId="6E1F68F0" w:rsidR="007E7056" w:rsidRPr="00F33028" w:rsidRDefault="007E7056" w:rsidP="007E7056">
            <w:pPr>
              <w:shd w:val="clear" w:color="auto" w:fill="FFFFFF"/>
              <w:spacing w:line="276" w:lineRule="auto"/>
              <w:jc w:val="both"/>
              <w:rPr>
                <w:rFonts w:ascii="Times New Roman" w:hAnsi="Times New Roman" w:cs="Times New Roman"/>
                <w:color w:val="333333"/>
                <w:sz w:val="28"/>
                <w:szCs w:val="28"/>
              </w:rPr>
            </w:pPr>
            <w:r w:rsidRPr="00CE7D71">
              <w:rPr>
                <w:rFonts w:ascii="Times New Roman" w:hAnsi="Times New Roman" w:cs="Times New Roman"/>
                <w:color w:val="333333"/>
                <w:sz w:val="28"/>
                <w:szCs w:val="28"/>
              </w:rPr>
              <w:t xml:space="preserve">Проведение занятий с использованием </w:t>
            </w:r>
            <w:r>
              <w:rPr>
                <w:rFonts w:ascii="Times New Roman" w:hAnsi="Times New Roman" w:cs="Times New Roman"/>
                <w:color w:val="333333"/>
                <w:sz w:val="28"/>
                <w:szCs w:val="28"/>
              </w:rPr>
              <w:t xml:space="preserve">«Криотерапии» </w:t>
            </w:r>
            <w:r>
              <w:rPr>
                <w:rFonts w:ascii="Times New Roman" w:eastAsia="Times New Roman" w:hAnsi="Times New Roman" w:cs="Times New Roman"/>
                <w:color w:val="111111"/>
                <w:sz w:val="28"/>
                <w:szCs w:val="28"/>
                <w:lang w:eastAsia="ru-RU"/>
              </w:rPr>
              <w:t xml:space="preserve">(контрастная) и </w:t>
            </w:r>
            <w:r>
              <w:rPr>
                <w:rFonts w:ascii="Times New Roman" w:hAnsi="Times New Roman" w:cs="Times New Roman"/>
                <w:color w:val="333333"/>
                <w:sz w:val="28"/>
                <w:szCs w:val="28"/>
              </w:rPr>
              <w:t xml:space="preserve">«Хромотерапии» </w:t>
            </w:r>
            <w:r>
              <w:rPr>
                <w:rFonts w:ascii="Times New Roman" w:eastAsia="Times New Roman" w:hAnsi="Times New Roman" w:cs="Times New Roman"/>
                <w:color w:val="111111"/>
                <w:sz w:val="28"/>
                <w:szCs w:val="28"/>
                <w:lang w:eastAsia="ru-RU"/>
              </w:rPr>
              <w:t>(цветотерапия)</w:t>
            </w:r>
          </w:p>
        </w:tc>
      </w:tr>
      <w:tr w:rsidR="00410DFF" w14:paraId="30A85DA6" w14:textId="77777777" w:rsidTr="00E35CDD">
        <w:trPr>
          <w:trHeight w:val="156"/>
        </w:trPr>
        <w:tc>
          <w:tcPr>
            <w:tcW w:w="2405" w:type="dxa"/>
            <w:vMerge/>
          </w:tcPr>
          <w:p w14:paraId="1E12B714" w14:textId="77777777" w:rsidR="00410DFF" w:rsidRPr="00F33028" w:rsidRDefault="00410DFF" w:rsidP="00CE7D71">
            <w:pPr>
              <w:pStyle w:val="a5"/>
              <w:spacing w:before="0" w:beforeAutospacing="0" w:after="150" w:afterAutospacing="0"/>
              <w:jc w:val="both"/>
              <w:rPr>
                <w:b/>
                <w:bCs/>
                <w:color w:val="333333"/>
                <w:sz w:val="28"/>
                <w:szCs w:val="28"/>
              </w:rPr>
            </w:pPr>
          </w:p>
        </w:tc>
        <w:tc>
          <w:tcPr>
            <w:tcW w:w="1559" w:type="dxa"/>
          </w:tcPr>
          <w:p w14:paraId="4F062A98" w14:textId="3F76C191" w:rsidR="00410DFF" w:rsidRDefault="00410DFF" w:rsidP="00CE7D71">
            <w:pPr>
              <w:pStyle w:val="a5"/>
              <w:spacing w:before="0" w:beforeAutospacing="0" w:after="150" w:afterAutospacing="0"/>
              <w:jc w:val="both"/>
              <w:rPr>
                <w:color w:val="333333"/>
                <w:sz w:val="28"/>
                <w:szCs w:val="28"/>
              </w:rPr>
            </w:pPr>
            <w:r>
              <w:rPr>
                <w:b/>
                <w:bCs/>
                <w:i/>
                <w:iCs/>
                <w:color w:val="333333"/>
                <w:sz w:val="28"/>
                <w:szCs w:val="28"/>
              </w:rPr>
              <w:t>Май</w:t>
            </w:r>
          </w:p>
        </w:tc>
        <w:tc>
          <w:tcPr>
            <w:tcW w:w="5381" w:type="dxa"/>
          </w:tcPr>
          <w:p w14:paraId="3A9CE921" w14:textId="03B1ED2B" w:rsidR="00410DFF" w:rsidRDefault="00410DFF" w:rsidP="00CE7D71">
            <w:pPr>
              <w:pStyle w:val="a5"/>
              <w:spacing w:before="0" w:beforeAutospacing="0" w:after="150" w:afterAutospacing="0"/>
              <w:jc w:val="both"/>
              <w:rPr>
                <w:color w:val="333333"/>
                <w:sz w:val="28"/>
                <w:szCs w:val="28"/>
              </w:rPr>
            </w:pPr>
            <w:r>
              <w:rPr>
                <w:color w:val="333333"/>
                <w:sz w:val="28"/>
                <w:szCs w:val="28"/>
              </w:rPr>
              <w:t>Диагностика выявления уровня речевого развития на конец года</w:t>
            </w:r>
          </w:p>
        </w:tc>
      </w:tr>
      <w:tr w:rsidR="007E73DA" w14:paraId="7269371E" w14:textId="77777777" w:rsidTr="00E35CDD">
        <w:trPr>
          <w:trHeight w:val="117"/>
        </w:trPr>
        <w:tc>
          <w:tcPr>
            <w:tcW w:w="2405" w:type="dxa"/>
            <w:vMerge w:val="restart"/>
          </w:tcPr>
          <w:p w14:paraId="65DFC1D5" w14:textId="329BFA85" w:rsidR="007E73DA" w:rsidRDefault="007E73DA" w:rsidP="00CE7D71">
            <w:pPr>
              <w:pStyle w:val="a5"/>
              <w:spacing w:before="0" w:beforeAutospacing="0" w:after="150" w:afterAutospacing="0"/>
              <w:jc w:val="both"/>
              <w:rPr>
                <w:color w:val="333333"/>
                <w:sz w:val="28"/>
                <w:szCs w:val="28"/>
              </w:rPr>
            </w:pPr>
            <w:r w:rsidRPr="00F33028">
              <w:rPr>
                <w:b/>
                <w:bCs/>
                <w:color w:val="333333"/>
                <w:sz w:val="28"/>
                <w:szCs w:val="28"/>
              </w:rPr>
              <w:t xml:space="preserve">Работа с </w:t>
            </w:r>
            <w:r>
              <w:rPr>
                <w:b/>
                <w:bCs/>
                <w:color w:val="333333"/>
                <w:sz w:val="28"/>
                <w:szCs w:val="28"/>
              </w:rPr>
              <w:t>семьёй</w:t>
            </w:r>
          </w:p>
        </w:tc>
        <w:tc>
          <w:tcPr>
            <w:tcW w:w="1559" w:type="dxa"/>
          </w:tcPr>
          <w:p w14:paraId="541BFC11" w14:textId="06A8428B" w:rsidR="007E73DA" w:rsidRDefault="007E73DA" w:rsidP="00CE7D71">
            <w:pPr>
              <w:pStyle w:val="a5"/>
              <w:spacing w:before="0" w:beforeAutospacing="0" w:after="150" w:afterAutospacing="0"/>
              <w:jc w:val="both"/>
              <w:rPr>
                <w:color w:val="333333"/>
                <w:sz w:val="28"/>
                <w:szCs w:val="28"/>
              </w:rPr>
            </w:pPr>
            <w:r>
              <w:rPr>
                <w:b/>
                <w:bCs/>
                <w:i/>
                <w:iCs/>
                <w:color w:val="333333"/>
                <w:sz w:val="28"/>
                <w:szCs w:val="28"/>
              </w:rPr>
              <w:t>Сентябрь</w:t>
            </w:r>
          </w:p>
        </w:tc>
        <w:tc>
          <w:tcPr>
            <w:tcW w:w="5381" w:type="dxa"/>
          </w:tcPr>
          <w:p w14:paraId="50A20366" w14:textId="0B11D8C4" w:rsidR="007E73DA" w:rsidRDefault="007E73DA" w:rsidP="00CE7D71">
            <w:pPr>
              <w:pStyle w:val="a5"/>
              <w:spacing w:before="0" w:beforeAutospacing="0" w:after="150" w:afterAutospacing="0"/>
              <w:jc w:val="both"/>
              <w:rPr>
                <w:color w:val="333333"/>
                <w:sz w:val="28"/>
                <w:szCs w:val="28"/>
              </w:rPr>
            </w:pPr>
            <w:r>
              <w:rPr>
                <w:color w:val="333333"/>
                <w:sz w:val="28"/>
                <w:szCs w:val="28"/>
              </w:rPr>
              <w:t>Результаты диагностики</w:t>
            </w:r>
          </w:p>
        </w:tc>
      </w:tr>
      <w:tr w:rsidR="007E73DA" w14:paraId="693017B2" w14:textId="77777777" w:rsidTr="00E35CDD">
        <w:trPr>
          <w:trHeight w:val="117"/>
        </w:trPr>
        <w:tc>
          <w:tcPr>
            <w:tcW w:w="2405" w:type="dxa"/>
            <w:vMerge/>
          </w:tcPr>
          <w:p w14:paraId="4710A069" w14:textId="77777777" w:rsidR="007E73DA" w:rsidRPr="00F33028" w:rsidRDefault="007E73DA" w:rsidP="00CE7D71">
            <w:pPr>
              <w:pStyle w:val="a5"/>
              <w:spacing w:before="0" w:beforeAutospacing="0" w:after="150" w:afterAutospacing="0"/>
              <w:jc w:val="both"/>
              <w:rPr>
                <w:b/>
                <w:bCs/>
                <w:color w:val="333333"/>
                <w:sz w:val="28"/>
                <w:szCs w:val="28"/>
              </w:rPr>
            </w:pPr>
          </w:p>
        </w:tc>
        <w:tc>
          <w:tcPr>
            <w:tcW w:w="1559" w:type="dxa"/>
          </w:tcPr>
          <w:p w14:paraId="63E6AB0B" w14:textId="1738A79D" w:rsidR="007E73DA" w:rsidRDefault="007E73DA" w:rsidP="00CE7D71">
            <w:pPr>
              <w:pStyle w:val="a5"/>
              <w:spacing w:before="0" w:beforeAutospacing="0" w:after="150" w:afterAutospacing="0"/>
              <w:jc w:val="both"/>
              <w:rPr>
                <w:color w:val="333333"/>
                <w:sz w:val="28"/>
                <w:szCs w:val="28"/>
              </w:rPr>
            </w:pPr>
            <w:r>
              <w:rPr>
                <w:b/>
                <w:bCs/>
                <w:i/>
                <w:iCs/>
                <w:color w:val="333333"/>
                <w:sz w:val="28"/>
                <w:szCs w:val="28"/>
              </w:rPr>
              <w:t>Октябрь</w:t>
            </w:r>
          </w:p>
        </w:tc>
        <w:tc>
          <w:tcPr>
            <w:tcW w:w="5381" w:type="dxa"/>
          </w:tcPr>
          <w:p w14:paraId="233CA91A" w14:textId="2C0A7218" w:rsidR="007E73DA" w:rsidRPr="008B301C" w:rsidRDefault="007E73DA" w:rsidP="008B301C">
            <w:pPr>
              <w:shd w:val="clear" w:color="auto" w:fill="FFFFFF"/>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w:t>
            </w:r>
            <w:r w:rsidRPr="008B301C">
              <w:rPr>
                <w:rFonts w:ascii="Times New Roman" w:eastAsia="Times New Roman" w:hAnsi="Times New Roman" w:cs="Times New Roman"/>
                <w:color w:val="000000"/>
                <w:sz w:val="28"/>
                <w:szCs w:val="28"/>
                <w:lang w:eastAsia="ru-RU"/>
              </w:rPr>
              <w:t>Нетрадиционные методы работы по профилактике и преодолению речевых нарушений у дошкольников»</w:t>
            </w:r>
          </w:p>
        </w:tc>
      </w:tr>
      <w:tr w:rsidR="0099713A" w14:paraId="0B50D72E" w14:textId="77777777" w:rsidTr="00E35CDD">
        <w:trPr>
          <w:trHeight w:val="117"/>
        </w:trPr>
        <w:tc>
          <w:tcPr>
            <w:tcW w:w="2405" w:type="dxa"/>
            <w:vMerge/>
          </w:tcPr>
          <w:p w14:paraId="7509EBEA" w14:textId="77777777" w:rsidR="0099713A" w:rsidRPr="00F33028" w:rsidRDefault="0099713A" w:rsidP="0099713A">
            <w:pPr>
              <w:pStyle w:val="a5"/>
              <w:spacing w:before="0" w:beforeAutospacing="0" w:after="150" w:afterAutospacing="0"/>
              <w:jc w:val="both"/>
              <w:rPr>
                <w:b/>
                <w:bCs/>
                <w:color w:val="333333"/>
                <w:sz w:val="28"/>
                <w:szCs w:val="28"/>
              </w:rPr>
            </w:pPr>
          </w:p>
        </w:tc>
        <w:tc>
          <w:tcPr>
            <w:tcW w:w="1559" w:type="dxa"/>
          </w:tcPr>
          <w:p w14:paraId="5F2CD384" w14:textId="4BE9165C" w:rsidR="0099713A" w:rsidRDefault="0099713A" w:rsidP="0099713A">
            <w:pPr>
              <w:pStyle w:val="a5"/>
              <w:spacing w:before="0" w:beforeAutospacing="0" w:after="150" w:afterAutospacing="0"/>
              <w:jc w:val="both"/>
              <w:rPr>
                <w:b/>
                <w:bCs/>
                <w:i/>
                <w:iCs/>
                <w:color w:val="333333"/>
                <w:sz w:val="28"/>
                <w:szCs w:val="28"/>
              </w:rPr>
            </w:pPr>
            <w:r>
              <w:rPr>
                <w:b/>
                <w:bCs/>
                <w:i/>
                <w:iCs/>
                <w:color w:val="333333"/>
                <w:sz w:val="28"/>
                <w:szCs w:val="28"/>
              </w:rPr>
              <w:t>Декабрь</w:t>
            </w:r>
          </w:p>
          <w:p w14:paraId="048EF27A" w14:textId="77777777" w:rsidR="00551E27" w:rsidRDefault="00551E27" w:rsidP="0099713A">
            <w:pPr>
              <w:pStyle w:val="a5"/>
              <w:spacing w:before="0" w:beforeAutospacing="0" w:after="150" w:afterAutospacing="0"/>
              <w:jc w:val="both"/>
              <w:rPr>
                <w:b/>
                <w:bCs/>
                <w:i/>
                <w:iCs/>
                <w:color w:val="333333"/>
                <w:sz w:val="28"/>
                <w:szCs w:val="28"/>
              </w:rPr>
            </w:pPr>
          </w:p>
          <w:p w14:paraId="002715E6" w14:textId="77777777" w:rsidR="00551E27" w:rsidRDefault="00551E27" w:rsidP="0099713A">
            <w:pPr>
              <w:pStyle w:val="a5"/>
              <w:spacing w:before="0" w:beforeAutospacing="0" w:after="150" w:afterAutospacing="0"/>
              <w:jc w:val="both"/>
              <w:rPr>
                <w:b/>
                <w:bCs/>
                <w:i/>
                <w:iCs/>
                <w:color w:val="333333"/>
                <w:sz w:val="28"/>
                <w:szCs w:val="28"/>
              </w:rPr>
            </w:pPr>
          </w:p>
          <w:p w14:paraId="18AC7190" w14:textId="68CF9F81" w:rsidR="00551E27" w:rsidRDefault="00551E27" w:rsidP="0099713A">
            <w:pPr>
              <w:pStyle w:val="a5"/>
              <w:spacing w:before="0" w:beforeAutospacing="0" w:after="150" w:afterAutospacing="0"/>
              <w:jc w:val="both"/>
              <w:rPr>
                <w:color w:val="333333"/>
                <w:sz w:val="28"/>
                <w:szCs w:val="28"/>
              </w:rPr>
            </w:pPr>
            <w:r>
              <w:rPr>
                <w:b/>
                <w:bCs/>
                <w:i/>
                <w:iCs/>
                <w:color w:val="333333"/>
                <w:sz w:val="28"/>
                <w:szCs w:val="28"/>
              </w:rPr>
              <w:t>Январь</w:t>
            </w:r>
          </w:p>
        </w:tc>
        <w:tc>
          <w:tcPr>
            <w:tcW w:w="5381" w:type="dxa"/>
          </w:tcPr>
          <w:p w14:paraId="703F2328" w14:textId="77777777" w:rsidR="0099713A" w:rsidRDefault="0099713A" w:rsidP="0099713A">
            <w:pPr>
              <w:pStyle w:val="a5"/>
              <w:spacing w:before="0" w:beforeAutospacing="0" w:after="150" w:afterAutospacing="0"/>
              <w:jc w:val="both"/>
              <w:rPr>
                <w:sz w:val="28"/>
                <w:szCs w:val="28"/>
              </w:rPr>
            </w:pPr>
            <w:r w:rsidRPr="007221E7">
              <w:rPr>
                <w:sz w:val="28"/>
                <w:szCs w:val="28"/>
              </w:rPr>
              <w:t xml:space="preserve">Мастер-класс </w:t>
            </w:r>
            <w:r w:rsidR="007E7056" w:rsidRPr="007221E7">
              <w:rPr>
                <w:sz w:val="28"/>
                <w:szCs w:val="28"/>
              </w:rPr>
              <w:t>«</w:t>
            </w:r>
            <w:r w:rsidRPr="007221E7">
              <w:rPr>
                <w:sz w:val="28"/>
                <w:szCs w:val="28"/>
              </w:rPr>
              <w:t xml:space="preserve">Использование </w:t>
            </w:r>
            <w:r w:rsidR="007E7056" w:rsidRPr="007221E7">
              <w:rPr>
                <w:sz w:val="28"/>
                <w:szCs w:val="28"/>
              </w:rPr>
              <w:t>аппликатора Кузнецова</w:t>
            </w:r>
            <w:r w:rsidR="00186F62" w:rsidRPr="007221E7">
              <w:rPr>
                <w:sz w:val="28"/>
                <w:szCs w:val="28"/>
              </w:rPr>
              <w:t xml:space="preserve"> </w:t>
            </w:r>
            <w:r w:rsidRPr="007221E7">
              <w:rPr>
                <w:sz w:val="28"/>
                <w:szCs w:val="28"/>
              </w:rPr>
              <w:t>в работе учителя-логопеда с детьми»</w:t>
            </w:r>
          </w:p>
          <w:p w14:paraId="39721655" w14:textId="46D2CF15" w:rsidR="00551E27" w:rsidRDefault="00551E27" w:rsidP="00551E27">
            <w:pPr>
              <w:pStyle w:val="a5"/>
              <w:spacing w:before="0" w:beforeAutospacing="0" w:after="150" w:afterAutospacing="0"/>
              <w:jc w:val="both"/>
              <w:rPr>
                <w:sz w:val="28"/>
                <w:szCs w:val="28"/>
              </w:rPr>
            </w:pPr>
            <w:r w:rsidRPr="007221E7">
              <w:rPr>
                <w:sz w:val="28"/>
                <w:szCs w:val="28"/>
              </w:rPr>
              <w:t>Мастер-класс «</w:t>
            </w:r>
            <w:r>
              <w:rPr>
                <w:sz w:val="28"/>
                <w:szCs w:val="28"/>
              </w:rPr>
              <w:t>Рукавичка-</w:t>
            </w:r>
            <w:proofErr w:type="spellStart"/>
            <w:r>
              <w:rPr>
                <w:sz w:val="28"/>
                <w:szCs w:val="28"/>
              </w:rPr>
              <w:t>говоруша</w:t>
            </w:r>
            <w:proofErr w:type="spellEnd"/>
            <w:r w:rsidRPr="007221E7">
              <w:rPr>
                <w:sz w:val="28"/>
                <w:szCs w:val="28"/>
              </w:rPr>
              <w:t>»</w:t>
            </w:r>
          </w:p>
          <w:p w14:paraId="2A8D570A" w14:textId="71763289" w:rsidR="00551E27" w:rsidRPr="007221E7" w:rsidRDefault="00551E27" w:rsidP="0099713A">
            <w:pPr>
              <w:pStyle w:val="a5"/>
              <w:spacing w:before="0" w:beforeAutospacing="0" w:after="150" w:afterAutospacing="0"/>
              <w:jc w:val="both"/>
              <w:rPr>
                <w:sz w:val="28"/>
                <w:szCs w:val="28"/>
              </w:rPr>
            </w:pPr>
          </w:p>
        </w:tc>
      </w:tr>
      <w:tr w:rsidR="0099713A" w14:paraId="73BFA334" w14:textId="77777777" w:rsidTr="00E35CDD">
        <w:trPr>
          <w:trHeight w:val="234"/>
        </w:trPr>
        <w:tc>
          <w:tcPr>
            <w:tcW w:w="2405" w:type="dxa"/>
            <w:vMerge/>
          </w:tcPr>
          <w:p w14:paraId="375BAA32" w14:textId="77777777" w:rsidR="0099713A" w:rsidRPr="00F33028" w:rsidRDefault="0099713A" w:rsidP="0099713A">
            <w:pPr>
              <w:pStyle w:val="a5"/>
              <w:spacing w:before="0" w:beforeAutospacing="0" w:after="150" w:afterAutospacing="0"/>
              <w:jc w:val="both"/>
              <w:rPr>
                <w:b/>
                <w:bCs/>
                <w:color w:val="333333"/>
                <w:sz w:val="28"/>
                <w:szCs w:val="28"/>
              </w:rPr>
            </w:pPr>
          </w:p>
        </w:tc>
        <w:tc>
          <w:tcPr>
            <w:tcW w:w="1559" w:type="dxa"/>
          </w:tcPr>
          <w:p w14:paraId="529D19A1" w14:textId="6D43A3B9" w:rsidR="0099713A" w:rsidRPr="0099713A" w:rsidRDefault="0099713A" w:rsidP="0099713A">
            <w:pPr>
              <w:pStyle w:val="a5"/>
              <w:spacing w:before="0" w:beforeAutospacing="0" w:after="150" w:afterAutospacing="0"/>
              <w:jc w:val="both"/>
              <w:rPr>
                <w:color w:val="333333"/>
                <w:sz w:val="28"/>
                <w:szCs w:val="28"/>
              </w:rPr>
            </w:pPr>
            <w:r>
              <w:rPr>
                <w:b/>
                <w:bCs/>
                <w:i/>
                <w:iCs/>
                <w:color w:val="333333"/>
                <w:sz w:val="28"/>
                <w:szCs w:val="28"/>
              </w:rPr>
              <w:t>Февраль</w:t>
            </w:r>
          </w:p>
        </w:tc>
        <w:tc>
          <w:tcPr>
            <w:tcW w:w="5381" w:type="dxa"/>
          </w:tcPr>
          <w:p w14:paraId="6FED0AAE" w14:textId="4BFF6127" w:rsidR="0099713A" w:rsidRPr="007221E7" w:rsidRDefault="0099713A" w:rsidP="0099713A">
            <w:pPr>
              <w:shd w:val="clear" w:color="auto" w:fill="FFFFFF"/>
              <w:jc w:val="both"/>
              <w:rPr>
                <w:rFonts w:ascii="Times New Roman" w:eastAsia="Times New Roman" w:hAnsi="Times New Roman" w:cs="Times New Roman"/>
                <w:sz w:val="28"/>
                <w:szCs w:val="28"/>
                <w:lang w:eastAsia="ru-RU"/>
              </w:rPr>
            </w:pPr>
            <w:r w:rsidRPr="007221E7">
              <w:rPr>
                <w:rFonts w:ascii="Times New Roman" w:hAnsi="Times New Roman" w:cs="Times New Roman"/>
                <w:sz w:val="28"/>
                <w:szCs w:val="28"/>
                <w:shd w:val="clear" w:color="auto" w:fill="FFFFFF"/>
              </w:rPr>
              <w:t xml:space="preserve">Фотоматериал «Логопедические игры с использованием </w:t>
            </w:r>
            <w:r w:rsidR="00186F62" w:rsidRPr="007221E7">
              <w:rPr>
                <w:rFonts w:ascii="Times New Roman" w:hAnsi="Times New Roman" w:cs="Times New Roman"/>
                <w:sz w:val="28"/>
                <w:szCs w:val="28"/>
                <w:shd w:val="clear" w:color="auto" w:fill="FFFFFF"/>
              </w:rPr>
              <w:t>Лого-юбки</w:t>
            </w:r>
            <w:r w:rsidRPr="007221E7">
              <w:rPr>
                <w:rFonts w:ascii="Times New Roman" w:hAnsi="Times New Roman" w:cs="Times New Roman"/>
                <w:sz w:val="28"/>
                <w:szCs w:val="28"/>
                <w:shd w:val="clear" w:color="auto" w:fill="FFFFFF"/>
              </w:rPr>
              <w:t>»</w:t>
            </w:r>
          </w:p>
        </w:tc>
      </w:tr>
      <w:tr w:rsidR="0099713A" w14:paraId="41D485B5" w14:textId="77777777" w:rsidTr="002F3809">
        <w:trPr>
          <w:trHeight w:val="117"/>
        </w:trPr>
        <w:tc>
          <w:tcPr>
            <w:tcW w:w="2405" w:type="dxa"/>
            <w:vMerge/>
          </w:tcPr>
          <w:p w14:paraId="6A5C27F9" w14:textId="77777777" w:rsidR="0099713A" w:rsidRPr="00F33028" w:rsidRDefault="0099713A" w:rsidP="0099713A">
            <w:pPr>
              <w:pStyle w:val="a5"/>
              <w:spacing w:before="0" w:beforeAutospacing="0" w:after="150" w:afterAutospacing="0"/>
              <w:jc w:val="both"/>
              <w:rPr>
                <w:b/>
                <w:bCs/>
                <w:color w:val="333333"/>
                <w:sz w:val="28"/>
                <w:szCs w:val="28"/>
              </w:rPr>
            </w:pPr>
          </w:p>
        </w:tc>
        <w:tc>
          <w:tcPr>
            <w:tcW w:w="1559" w:type="dxa"/>
          </w:tcPr>
          <w:p w14:paraId="6C76687A" w14:textId="4FEA3421" w:rsidR="0099713A" w:rsidRDefault="0099713A" w:rsidP="0099713A">
            <w:pPr>
              <w:pStyle w:val="a5"/>
              <w:spacing w:before="0" w:beforeAutospacing="0" w:after="150" w:afterAutospacing="0"/>
              <w:jc w:val="both"/>
              <w:rPr>
                <w:b/>
                <w:bCs/>
                <w:i/>
                <w:iCs/>
                <w:color w:val="333333"/>
                <w:sz w:val="28"/>
                <w:szCs w:val="28"/>
              </w:rPr>
            </w:pPr>
            <w:r>
              <w:rPr>
                <w:b/>
                <w:bCs/>
                <w:i/>
                <w:iCs/>
                <w:color w:val="333333"/>
                <w:sz w:val="28"/>
                <w:szCs w:val="28"/>
              </w:rPr>
              <w:t>Апрель</w:t>
            </w:r>
          </w:p>
        </w:tc>
        <w:tc>
          <w:tcPr>
            <w:tcW w:w="5381" w:type="dxa"/>
          </w:tcPr>
          <w:p w14:paraId="1592F52D" w14:textId="06B61915" w:rsidR="0099713A" w:rsidRPr="007221E7" w:rsidRDefault="0099713A" w:rsidP="0099713A">
            <w:pPr>
              <w:pStyle w:val="a5"/>
              <w:spacing w:before="0" w:beforeAutospacing="0" w:after="150" w:afterAutospacing="0"/>
              <w:jc w:val="both"/>
              <w:rPr>
                <w:sz w:val="28"/>
                <w:szCs w:val="28"/>
              </w:rPr>
            </w:pPr>
            <w:r w:rsidRPr="007221E7">
              <w:rPr>
                <w:sz w:val="28"/>
                <w:szCs w:val="28"/>
              </w:rPr>
              <w:t>Индивидуальные беседы, рекомендации</w:t>
            </w:r>
          </w:p>
        </w:tc>
      </w:tr>
      <w:tr w:rsidR="00551E27" w14:paraId="4CD5B42B" w14:textId="77777777" w:rsidTr="00E35CDD">
        <w:trPr>
          <w:trHeight w:val="117"/>
        </w:trPr>
        <w:tc>
          <w:tcPr>
            <w:tcW w:w="2405" w:type="dxa"/>
            <w:vMerge/>
          </w:tcPr>
          <w:p w14:paraId="45E56093" w14:textId="77777777" w:rsidR="00551E27" w:rsidRPr="00F33028" w:rsidRDefault="00551E27" w:rsidP="00551E27">
            <w:pPr>
              <w:pStyle w:val="a5"/>
              <w:spacing w:before="0" w:beforeAutospacing="0" w:after="150" w:afterAutospacing="0"/>
              <w:jc w:val="both"/>
              <w:rPr>
                <w:b/>
                <w:bCs/>
                <w:color w:val="333333"/>
                <w:sz w:val="28"/>
                <w:szCs w:val="28"/>
              </w:rPr>
            </w:pPr>
          </w:p>
        </w:tc>
        <w:tc>
          <w:tcPr>
            <w:tcW w:w="1559" w:type="dxa"/>
          </w:tcPr>
          <w:p w14:paraId="0BB6B10F" w14:textId="723613D7" w:rsidR="00551E27" w:rsidRDefault="00551E27" w:rsidP="00551E27">
            <w:pPr>
              <w:pStyle w:val="a5"/>
              <w:spacing w:before="0" w:beforeAutospacing="0" w:after="150" w:afterAutospacing="0"/>
              <w:jc w:val="both"/>
              <w:rPr>
                <w:b/>
                <w:bCs/>
                <w:i/>
                <w:iCs/>
                <w:color w:val="333333"/>
                <w:sz w:val="28"/>
                <w:szCs w:val="28"/>
              </w:rPr>
            </w:pPr>
            <w:r>
              <w:rPr>
                <w:b/>
                <w:bCs/>
                <w:i/>
                <w:iCs/>
                <w:color w:val="333333"/>
                <w:sz w:val="28"/>
                <w:szCs w:val="28"/>
              </w:rPr>
              <w:t>Май</w:t>
            </w:r>
          </w:p>
        </w:tc>
        <w:tc>
          <w:tcPr>
            <w:tcW w:w="5381" w:type="dxa"/>
          </w:tcPr>
          <w:p w14:paraId="7AB35520" w14:textId="759CD384" w:rsidR="00551E27" w:rsidRPr="007221E7" w:rsidRDefault="00551E27" w:rsidP="00551E27">
            <w:pPr>
              <w:pStyle w:val="a5"/>
              <w:spacing w:before="0" w:beforeAutospacing="0" w:after="150" w:afterAutospacing="0"/>
              <w:jc w:val="both"/>
              <w:rPr>
                <w:sz w:val="28"/>
                <w:szCs w:val="28"/>
              </w:rPr>
            </w:pPr>
            <w:r w:rsidRPr="007221E7">
              <w:rPr>
                <w:sz w:val="28"/>
                <w:szCs w:val="28"/>
              </w:rPr>
              <w:t>Результаты диагностики</w:t>
            </w:r>
          </w:p>
        </w:tc>
      </w:tr>
      <w:tr w:rsidR="00301F20" w:rsidRPr="00E35CDD" w14:paraId="7EAEFEE4" w14:textId="77777777" w:rsidTr="00390FC3">
        <w:trPr>
          <w:trHeight w:val="835"/>
        </w:trPr>
        <w:tc>
          <w:tcPr>
            <w:tcW w:w="2405" w:type="dxa"/>
            <w:vMerge w:val="restart"/>
          </w:tcPr>
          <w:p w14:paraId="49747CA6" w14:textId="23A8F8EB" w:rsidR="00301F20" w:rsidRPr="00E35CDD" w:rsidRDefault="00301F20" w:rsidP="00085F41">
            <w:pPr>
              <w:pStyle w:val="a5"/>
              <w:spacing w:before="0" w:beforeAutospacing="0" w:after="150" w:afterAutospacing="0"/>
              <w:jc w:val="both"/>
              <w:rPr>
                <w:color w:val="333333"/>
                <w:sz w:val="28"/>
                <w:szCs w:val="28"/>
              </w:rPr>
            </w:pPr>
            <w:r w:rsidRPr="00E35CDD">
              <w:rPr>
                <w:b/>
                <w:bCs/>
                <w:color w:val="333333"/>
                <w:sz w:val="28"/>
                <w:szCs w:val="28"/>
              </w:rPr>
              <w:t>Самореализация</w:t>
            </w:r>
          </w:p>
        </w:tc>
        <w:tc>
          <w:tcPr>
            <w:tcW w:w="1559" w:type="dxa"/>
          </w:tcPr>
          <w:p w14:paraId="73B4E3D3" w14:textId="33172AE0" w:rsidR="00301F20" w:rsidRPr="00390FC3" w:rsidRDefault="00301F20" w:rsidP="00085F41">
            <w:pPr>
              <w:pStyle w:val="a5"/>
              <w:spacing w:before="0" w:beforeAutospacing="0" w:after="150" w:afterAutospacing="0"/>
              <w:jc w:val="both"/>
              <w:rPr>
                <w:b/>
                <w:bCs/>
                <w:i/>
                <w:iCs/>
                <w:color w:val="333333"/>
                <w:sz w:val="28"/>
                <w:szCs w:val="28"/>
              </w:rPr>
            </w:pPr>
            <w:r>
              <w:rPr>
                <w:b/>
                <w:bCs/>
                <w:i/>
                <w:iCs/>
                <w:color w:val="333333"/>
                <w:sz w:val="28"/>
                <w:szCs w:val="28"/>
              </w:rPr>
              <w:t>Январь</w:t>
            </w:r>
          </w:p>
        </w:tc>
        <w:tc>
          <w:tcPr>
            <w:tcW w:w="5381" w:type="dxa"/>
          </w:tcPr>
          <w:p w14:paraId="41308D71" w14:textId="37976192" w:rsidR="00301F20" w:rsidRPr="00E35CDD" w:rsidRDefault="00301F20" w:rsidP="002E015D">
            <w:pPr>
              <w:pStyle w:val="a5"/>
              <w:spacing w:before="0" w:after="150"/>
              <w:jc w:val="both"/>
              <w:rPr>
                <w:color w:val="333333"/>
                <w:sz w:val="28"/>
                <w:szCs w:val="28"/>
              </w:rPr>
            </w:pPr>
            <w:r>
              <w:rPr>
                <w:color w:val="333333"/>
                <w:sz w:val="28"/>
                <w:szCs w:val="28"/>
              </w:rPr>
              <w:t>Мастер-класс, презентация опыта</w:t>
            </w:r>
          </w:p>
        </w:tc>
      </w:tr>
      <w:tr w:rsidR="00301F20" w:rsidRPr="00E35CDD" w14:paraId="14224CCD" w14:textId="77777777" w:rsidTr="00390FC3">
        <w:trPr>
          <w:trHeight w:val="835"/>
        </w:trPr>
        <w:tc>
          <w:tcPr>
            <w:tcW w:w="2405" w:type="dxa"/>
            <w:vMerge/>
          </w:tcPr>
          <w:p w14:paraId="7C41D9FB" w14:textId="77777777" w:rsidR="00301F20" w:rsidRPr="00E35CDD" w:rsidRDefault="00301F20" w:rsidP="00085F41">
            <w:pPr>
              <w:pStyle w:val="a5"/>
              <w:spacing w:before="0" w:beforeAutospacing="0" w:after="150" w:afterAutospacing="0"/>
              <w:jc w:val="both"/>
              <w:rPr>
                <w:b/>
                <w:bCs/>
                <w:color w:val="333333"/>
                <w:sz w:val="28"/>
                <w:szCs w:val="28"/>
              </w:rPr>
            </w:pPr>
          </w:p>
        </w:tc>
        <w:tc>
          <w:tcPr>
            <w:tcW w:w="1559" w:type="dxa"/>
          </w:tcPr>
          <w:p w14:paraId="7EBF6BAF" w14:textId="1AD4976A" w:rsidR="00301F20" w:rsidRPr="00390FC3" w:rsidRDefault="00301F20" w:rsidP="00085F41">
            <w:pPr>
              <w:pStyle w:val="a5"/>
              <w:spacing w:before="0" w:beforeAutospacing="0" w:after="150" w:afterAutospacing="0"/>
              <w:jc w:val="both"/>
              <w:rPr>
                <w:color w:val="333333"/>
                <w:sz w:val="28"/>
                <w:szCs w:val="28"/>
              </w:rPr>
            </w:pPr>
            <w:r w:rsidRPr="00E35CDD">
              <w:rPr>
                <w:b/>
                <w:bCs/>
                <w:i/>
                <w:iCs/>
                <w:color w:val="333333"/>
                <w:sz w:val="28"/>
                <w:szCs w:val="28"/>
              </w:rPr>
              <w:t>Ма</w:t>
            </w:r>
            <w:r>
              <w:rPr>
                <w:b/>
                <w:bCs/>
                <w:i/>
                <w:iCs/>
                <w:color w:val="333333"/>
                <w:sz w:val="28"/>
                <w:szCs w:val="28"/>
              </w:rPr>
              <w:t>рт</w:t>
            </w:r>
          </w:p>
        </w:tc>
        <w:tc>
          <w:tcPr>
            <w:tcW w:w="5381" w:type="dxa"/>
          </w:tcPr>
          <w:p w14:paraId="0554753D" w14:textId="7E8FFD6E" w:rsidR="00301F20" w:rsidRDefault="00301F20" w:rsidP="00085F41">
            <w:pPr>
              <w:pStyle w:val="a5"/>
              <w:spacing w:before="0" w:beforeAutospacing="0" w:after="150" w:afterAutospacing="0"/>
              <w:jc w:val="both"/>
              <w:rPr>
                <w:b/>
                <w:bCs/>
                <w:i/>
                <w:iCs/>
                <w:color w:val="333333"/>
                <w:sz w:val="28"/>
                <w:szCs w:val="28"/>
              </w:rPr>
            </w:pPr>
            <w:r w:rsidRPr="00E35CDD">
              <w:rPr>
                <w:color w:val="333333"/>
                <w:sz w:val="28"/>
                <w:szCs w:val="28"/>
              </w:rPr>
              <w:t>От</w:t>
            </w:r>
            <w:r>
              <w:rPr>
                <w:color w:val="333333"/>
                <w:sz w:val="28"/>
                <w:szCs w:val="28"/>
              </w:rPr>
              <w:t>крытое занятие</w:t>
            </w:r>
          </w:p>
        </w:tc>
      </w:tr>
      <w:tr w:rsidR="00301F20" w:rsidRPr="00E35CDD" w14:paraId="3957CEC0" w14:textId="77777777" w:rsidTr="00390FC3">
        <w:trPr>
          <w:trHeight w:val="835"/>
        </w:trPr>
        <w:tc>
          <w:tcPr>
            <w:tcW w:w="2405" w:type="dxa"/>
            <w:vMerge/>
          </w:tcPr>
          <w:p w14:paraId="02E90B53" w14:textId="77777777" w:rsidR="00301F20" w:rsidRPr="00E35CDD" w:rsidRDefault="00301F20" w:rsidP="00301F20">
            <w:pPr>
              <w:pStyle w:val="a5"/>
              <w:spacing w:before="0" w:beforeAutospacing="0" w:after="150" w:afterAutospacing="0"/>
              <w:jc w:val="both"/>
              <w:rPr>
                <w:b/>
                <w:bCs/>
                <w:color w:val="333333"/>
                <w:sz w:val="28"/>
                <w:szCs w:val="28"/>
              </w:rPr>
            </w:pPr>
          </w:p>
        </w:tc>
        <w:tc>
          <w:tcPr>
            <w:tcW w:w="1559" w:type="dxa"/>
          </w:tcPr>
          <w:p w14:paraId="717DC1D1" w14:textId="68C16E49" w:rsidR="00301F20" w:rsidRPr="00390FC3" w:rsidRDefault="00301F20" w:rsidP="00301F20">
            <w:pPr>
              <w:pStyle w:val="a5"/>
              <w:spacing w:before="0" w:beforeAutospacing="0" w:after="150" w:afterAutospacing="0"/>
              <w:jc w:val="both"/>
              <w:rPr>
                <w:color w:val="333333"/>
                <w:sz w:val="28"/>
                <w:szCs w:val="28"/>
              </w:rPr>
            </w:pPr>
            <w:r w:rsidRPr="00E35CDD">
              <w:rPr>
                <w:b/>
                <w:bCs/>
                <w:i/>
                <w:iCs/>
                <w:color w:val="333333"/>
                <w:sz w:val="28"/>
                <w:szCs w:val="28"/>
              </w:rPr>
              <w:t>Май</w:t>
            </w:r>
          </w:p>
        </w:tc>
        <w:tc>
          <w:tcPr>
            <w:tcW w:w="5381" w:type="dxa"/>
          </w:tcPr>
          <w:p w14:paraId="41642121" w14:textId="5C40D3DE" w:rsidR="00301F20" w:rsidRDefault="00301F20" w:rsidP="00301F20">
            <w:pPr>
              <w:pStyle w:val="a5"/>
              <w:spacing w:before="0" w:beforeAutospacing="0" w:after="150" w:afterAutospacing="0"/>
              <w:jc w:val="both"/>
              <w:rPr>
                <w:b/>
                <w:bCs/>
                <w:i/>
                <w:iCs/>
                <w:color w:val="333333"/>
                <w:sz w:val="28"/>
                <w:szCs w:val="28"/>
              </w:rPr>
            </w:pPr>
            <w:r w:rsidRPr="00E35CDD">
              <w:rPr>
                <w:color w:val="333333"/>
                <w:sz w:val="28"/>
                <w:szCs w:val="28"/>
              </w:rPr>
              <w:t>Отчет по теме самообразования</w:t>
            </w:r>
          </w:p>
        </w:tc>
      </w:tr>
    </w:tbl>
    <w:p w14:paraId="6ED366C6" w14:textId="77777777" w:rsidR="000C79C7" w:rsidRPr="00DF36FE" w:rsidRDefault="000C79C7" w:rsidP="0078085D">
      <w:pPr>
        <w:shd w:val="clear" w:color="auto" w:fill="FFFFFF"/>
        <w:spacing w:after="0" w:line="240" w:lineRule="auto"/>
        <w:rPr>
          <w:rFonts w:ascii="Times New Roman" w:hAnsi="Times New Roman" w:cs="Times New Roman"/>
          <w:sz w:val="28"/>
          <w:szCs w:val="28"/>
        </w:rPr>
      </w:pPr>
    </w:p>
    <w:sectPr w:rsidR="000C79C7" w:rsidRPr="00DF3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DB9"/>
    <w:multiLevelType w:val="hybridMultilevel"/>
    <w:tmpl w:val="6F0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862C7"/>
    <w:multiLevelType w:val="multilevel"/>
    <w:tmpl w:val="87A8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01C1B"/>
    <w:multiLevelType w:val="multilevel"/>
    <w:tmpl w:val="EF8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50E3C"/>
    <w:multiLevelType w:val="multilevel"/>
    <w:tmpl w:val="AD5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04B47"/>
    <w:multiLevelType w:val="multilevel"/>
    <w:tmpl w:val="51E8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30611"/>
    <w:multiLevelType w:val="multilevel"/>
    <w:tmpl w:val="E12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C4DEE"/>
    <w:multiLevelType w:val="multilevel"/>
    <w:tmpl w:val="ABE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876E2"/>
    <w:multiLevelType w:val="multilevel"/>
    <w:tmpl w:val="03D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B60D5"/>
    <w:multiLevelType w:val="hybridMultilevel"/>
    <w:tmpl w:val="FFFAD214"/>
    <w:lvl w:ilvl="0" w:tplc="C882C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71D59"/>
    <w:multiLevelType w:val="multilevel"/>
    <w:tmpl w:val="4494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95E2F"/>
    <w:multiLevelType w:val="multilevel"/>
    <w:tmpl w:val="EA0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B05F8"/>
    <w:multiLevelType w:val="multilevel"/>
    <w:tmpl w:val="3A7C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D07829"/>
    <w:multiLevelType w:val="multilevel"/>
    <w:tmpl w:val="352E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263106"/>
    <w:multiLevelType w:val="multilevel"/>
    <w:tmpl w:val="BACC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9423F"/>
    <w:multiLevelType w:val="hybridMultilevel"/>
    <w:tmpl w:val="CD166538"/>
    <w:lvl w:ilvl="0" w:tplc="94003E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94035"/>
    <w:multiLevelType w:val="multilevel"/>
    <w:tmpl w:val="CBB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11782"/>
    <w:multiLevelType w:val="multilevel"/>
    <w:tmpl w:val="14B2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898093">
    <w:abstractNumId w:val="1"/>
  </w:num>
  <w:num w:numId="2" w16cid:durableId="968123301">
    <w:abstractNumId w:val="2"/>
  </w:num>
  <w:num w:numId="3" w16cid:durableId="1343631680">
    <w:abstractNumId w:val="16"/>
  </w:num>
  <w:num w:numId="4" w16cid:durableId="613754092">
    <w:abstractNumId w:val="4"/>
  </w:num>
  <w:num w:numId="5" w16cid:durableId="1349141027">
    <w:abstractNumId w:val="5"/>
  </w:num>
  <w:num w:numId="6" w16cid:durableId="1102459535">
    <w:abstractNumId w:val="10"/>
  </w:num>
  <w:num w:numId="7" w16cid:durableId="2033531488">
    <w:abstractNumId w:val="15"/>
  </w:num>
  <w:num w:numId="8" w16cid:durableId="990519580">
    <w:abstractNumId w:val="6"/>
  </w:num>
  <w:num w:numId="9" w16cid:durableId="344139436">
    <w:abstractNumId w:val="3"/>
  </w:num>
  <w:num w:numId="10" w16cid:durableId="1117673234">
    <w:abstractNumId w:val="13"/>
  </w:num>
  <w:num w:numId="11" w16cid:durableId="602997799">
    <w:abstractNumId w:val="7"/>
  </w:num>
  <w:num w:numId="12" w16cid:durableId="1679312444">
    <w:abstractNumId w:val="0"/>
  </w:num>
  <w:num w:numId="13" w16cid:durableId="1785423354">
    <w:abstractNumId w:val="14"/>
  </w:num>
  <w:num w:numId="14" w16cid:durableId="960259067">
    <w:abstractNumId w:val="8"/>
  </w:num>
  <w:num w:numId="15" w16cid:durableId="1495297488">
    <w:abstractNumId w:val="11"/>
  </w:num>
  <w:num w:numId="16" w16cid:durableId="2001032250">
    <w:abstractNumId w:val="12"/>
  </w:num>
  <w:num w:numId="17" w16cid:durableId="1328749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B8"/>
    <w:rsid w:val="00001B18"/>
    <w:rsid w:val="00001D12"/>
    <w:rsid w:val="00053DDA"/>
    <w:rsid w:val="00085F41"/>
    <w:rsid w:val="000C79C7"/>
    <w:rsid w:val="001274C8"/>
    <w:rsid w:val="00186F62"/>
    <w:rsid w:val="001A1EEC"/>
    <w:rsid w:val="001F223D"/>
    <w:rsid w:val="002125EA"/>
    <w:rsid w:val="00216850"/>
    <w:rsid w:val="00234655"/>
    <w:rsid w:val="00236B6B"/>
    <w:rsid w:val="00241B87"/>
    <w:rsid w:val="002A2FF7"/>
    <w:rsid w:val="002A630C"/>
    <w:rsid w:val="002B13AD"/>
    <w:rsid w:val="002B312D"/>
    <w:rsid w:val="002E015D"/>
    <w:rsid w:val="002E6A2C"/>
    <w:rsid w:val="002F3809"/>
    <w:rsid w:val="00301F20"/>
    <w:rsid w:val="00317542"/>
    <w:rsid w:val="003442B8"/>
    <w:rsid w:val="00390FC3"/>
    <w:rsid w:val="003A5081"/>
    <w:rsid w:val="003F642A"/>
    <w:rsid w:val="00410DFF"/>
    <w:rsid w:val="00492D72"/>
    <w:rsid w:val="00503885"/>
    <w:rsid w:val="005354A8"/>
    <w:rsid w:val="00551E27"/>
    <w:rsid w:val="005521A3"/>
    <w:rsid w:val="00590647"/>
    <w:rsid w:val="005C0A04"/>
    <w:rsid w:val="005E16A5"/>
    <w:rsid w:val="005E6A08"/>
    <w:rsid w:val="0069328D"/>
    <w:rsid w:val="006C2223"/>
    <w:rsid w:val="006C5CFF"/>
    <w:rsid w:val="007221E7"/>
    <w:rsid w:val="0078085D"/>
    <w:rsid w:val="007D6D3C"/>
    <w:rsid w:val="007E0E31"/>
    <w:rsid w:val="007E7056"/>
    <w:rsid w:val="007E73DA"/>
    <w:rsid w:val="00855E90"/>
    <w:rsid w:val="00894427"/>
    <w:rsid w:val="008A56F8"/>
    <w:rsid w:val="008B301C"/>
    <w:rsid w:val="008B4012"/>
    <w:rsid w:val="008B5888"/>
    <w:rsid w:val="00977F9C"/>
    <w:rsid w:val="0099713A"/>
    <w:rsid w:val="00A417F1"/>
    <w:rsid w:val="00A6441F"/>
    <w:rsid w:val="00A67D03"/>
    <w:rsid w:val="00A75452"/>
    <w:rsid w:val="00A853AE"/>
    <w:rsid w:val="00AC57B6"/>
    <w:rsid w:val="00AE46E3"/>
    <w:rsid w:val="00BB0507"/>
    <w:rsid w:val="00C530C2"/>
    <w:rsid w:val="00C6434B"/>
    <w:rsid w:val="00C82A63"/>
    <w:rsid w:val="00CE7D71"/>
    <w:rsid w:val="00D126D2"/>
    <w:rsid w:val="00D12A74"/>
    <w:rsid w:val="00D1493C"/>
    <w:rsid w:val="00D22ECD"/>
    <w:rsid w:val="00D4069C"/>
    <w:rsid w:val="00D92BEE"/>
    <w:rsid w:val="00DF36FE"/>
    <w:rsid w:val="00E21F35"/>
    <w:rsid w:val="00E23A3C"/>
    <w:rsid w:val="00E35CDD"/>
    <w:rsid w:val="00EC5160"/>
    <w:rsid w:val="00EE2215"/>
    <w:rsid w:val="00F33028"/>
    <w:rsid w:val="00F57AA8"/>
    <w:rsid w:val="00F85D54"/>
    <w:rsid w:val="00FB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E6C6"/>
  <w15:chartTrackingRefBased/>
  <w15:docId w15:val="{0198FEB1-7AF6-43AF-87F3-DC15F1E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A08"/>
    <w:pPr>
      <w:ind w:left="720"/>
      <w:contextualSpacing/>
    </w:pPr>
  </w:style>
  <w:style w:type="character" w:styleId="a4">
    <w:name w:val="Strong"/>
    <w:basedOn w:val="a0"/>
    <w:uiPriority w:val="22"/>
    <w:qFormat/>
    <w:rsid w:val="00492D72"/>
    <w:rPr>
      <w:b/>
      <w:bCs/>
    </w:rPr>
  </w:style>
  <w:style w:type="paragraph" w:styleId="a5">
    <w:name w:val="Normal (Web)"/>
    <w:basedOn w:val="a"/>
    <w:uiPriority w:val="99"/>
    <w:unhideWhenUsed/>
    <w:rsid w:val="00D149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0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59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0647"/>
  </w:style>
  <w:style w:type="character" w:styleId="a7">
    <w:name w:val="Hyperlink"/>
    <w:basedOn w:val="a0"/>
    <w:uiPriority w:val="99"/>
    <w:semiHidden/>
    <w:unhideWhenUsed/>
    <w:rsid w:val="00894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989">
      <w:bodyDiv w:val="1"/>
      <w:marLeft w:val="0"/>
      <w:marRight w:val="0"/>
      <w:marTop w:val="0"/>
      <w:marBottom w:val="0"/>
      <w:divBdr>
        <w:top w:val="none" w:sz="0" w:space="0" w:color="auto"/>
        <w:left w:val="none" w:sz="0" w:space="0" w:color="auto"/>
        <w:bottom w:val="none" w:sz="0" w:space="0" w:color="auto"/>
        <w:right w:val="none" w:sz="0" w:space="0" w:color="auto"/>
      </w:divBdr>
    </w:div>
    <w:div w:id="48454277">
      <w:bodyDiv w:val="1"/>
      <w:marLeft w:val="0"/>
      <w:marRight w:val="0"/>
      <w:marTop w:val="0"/>
      <w:marBottom w:val="0"/>
      <w:divBdr>
        <w:top w:val="none" w:sz="0" w:space="0" w:color="auto"/>
        <w:left w:val="none" w:sz="0" w:space="0" w:color="auto"/>
        <w:bottom w:val="none" w:sz="0" w:space="0" w:color="auto"/>
        <w:right w:val="none" w:sz="0" w:space="0" w:color="auto"/>
      </w:divBdr>
    </w:div>
    <w:div w:id="386271476">
      <w:bodyDiv w:val="1"/>
      <w:marLeft w:val="0"/>
      <w:marRight w:val="0"/>
      <w:marTop w:val="0"/>
      <w:marBottom w:val="0"/>
      <w:divBdr>
        <w:top w:val="none" w:sz="0" w:space="0" w:color="auto"/>
        <w:left w:val="none" w:sz="0" w:space="0" w:color="auto"/>
        <w:bottom w:val="none" w:sz="0" w:space="0" w:color="auto"/>
        <w:right w:val="none" w:sz="0" w:space="0" w:color="auto"/>
      </w:divBdr>
    </w:div>
    <w:div w:id="430396257">
      <w:bodyDiv w:val="1"/>
      <w:marLeft w:val="0"/>
      <w:marRight w:val="0"/>
      <w:marTop w:val="0"/>
      <w:marBottom w:val="0"/>
      <w:divBdr>
        <w:top w:val="none" w:sz="0" w:space="0" w:color="auto"/>
        <w:left w:val="none" w:sz="0" w:space="0" w:color="auto"/>
        <w:bottom w:val="none" w:sz="0" w:space="0" w:color="auto"/>
        <w:right w:val="none" w:sz="0" w:space="0" w:color="auto"/>
      </w:divBdr>
    </w:div>
    <w:div w:id="676811903">
      <w:bodyDiv w:val="1"/>
      <w:marLeft w:val="0"/>
      <w:marRight w:val="0"/>
      <w:marTop w:val="0"/>
      <w:marBottom w:val="0"/>
      <w:divBdr>
        <w:top w:val="none" w:sz="0" w:space="0" w:color="auto"/>
        <w:left w:val="none" w:sz="0" w:space="0" w:color="auto"/>
        <w:bottom w:val="none" w:sz="0" w:space="0" w:color="auto"/>
        <w:right w:val="none" w:sz="0" w:space="0" w:color="auto"/>
      </w:divBdr>
    </w:div>
    <w:div w:id="1097407022">
      <w:bodyDiv w:val="1"/>
      <w:marLeft w:val="0"/>
      <w:marRight w:val="0"/>
      <w:marTop w:val="0"/>
      <w:marBottom w:val="0"/>
      <w:divBdr>
        <w:top w:val="none" w:sz="0" w:space="0" w:color="auto"/>
        <w:left w:val="none" w:sz="0" w:space="0" w:color="auto"/>
        <w:bottom w:val="none" w:sz="0" w:space="0" w:color="auto"/>
        <w:right w:val="none" w:sz="0" w:space="0" w:color="auto"/>
      </w:divBdr>
    </w:div>
    <w:div w:id="1180312337">
      <w:bodyDiv w:val="1"/>
      <w:marLeft w:val="0"/>
      <w:marRight w:val="0"/>
      <w:marTop w:val="0"/>
      <w:marBottom w:val="0"/>
      <w:divBdr>
        <w:top w:val="none" w:sz="0" w:space="0" w:color="auto"/>
        <w:left w:val="none" w:sz="0" w:space="0" w:color="auto"/>
        <w:bottom w:val="none" w:sz="0" w:space="0" w:color="auto"/>
        <w:right w:val="none" w:sz="0" w:space="0" w:color="auto"/>
      </w:divBdr>
    </w:div>
    <w:div w:id="1190800911">
      <w:bodyDiv w:val="1"/>
      <w:marLeft w:val="0"/>
      <w:marRight w:val="0"/>
      <w:marTop w:val="0"/>
      <w:marBottom w:val="0"/>
      <w:divBdr>
        <w:top w:val="none" w:sz="0" w:space="0" w:color="auto"/>
        <w:left w:val="none" w:sz="0" w:space="0" w:color="auto"/>
        <w:bottom w:val="none" w:sz="0" w:space="0" w:color="auto"/>
        <w:right w:val="none" w:sz="0" w:space="0" w:color="auto"/>
      </w:divBdr>
    </w:div>
    <w:div w:id="1315716220">
      <w:bodyDiv w:val="1"/>
      <w:marLeft w:val="0"/>
      <w:marRight w:val="0"/>
      <w:marTop w:val="0"/>
      <w:marBottom w:val="0"/>
      <w:divBdr>
        <w:top w:val="none" w:sz="0" w:space="0" w:color="auto"/>
        <w:left w:val="none" w:sz="0" w:space="0" w:color="auto"/>
        <w:bottom w:val="none" w:sz="0" w:space="0" w:color="auto"/>
        <w:right w:val="none" w:sz="0" w:space="0" w:color="auto"/>
      </w:divBdr>
    </w:div>
    <w:div w:id="1394893305">
      <w:bodyDiv w:val="1"/>
      <w:marLeft w:val="0"/>
      <w:marRight w:val="0"/>
      <w:marTop w:val="0"/>
      <w:marBottom w:val="0"/>
      <w:divBdr>
        <w:top w:val="none" w:sz="0" w:space="0" w:color="auto"/>
        <w:left w:val="none" w:sz="0" w:space="0" w:color="auto"/>
        <w:bottom w:val="none" w:sz="0" w:space="0" w:color="auto"/>
        <w:right w:val="none" w:sz="0" w:space="0" w:color="auto"/>
      </w:divBdr>
    </w:div>
    <w:div w:id="1557594253">
      <w:bodyDiv w:val="1"/>
      <w:marLeft w:val="0"/>
      <w:marRight w:val="0"/>
      <w:marTop w:val="0"/>
      <w:marBottom w:val="0"/>
      <w:divBdr>
        <w:top w:val="none" w:sz="0" w:space="0" w:color="auto"/>
        <w:left w:val="none" w:sz="0" w:space="0" w:color="auto"/>
        <w:bottom w:val="none" w:sz="0" w:space="0" w:color="auto"/>
        <w:right w:val="none" w:sz="0" w:space="0" w:color="auto"/>
      </w:divBdr>
    </w:div>
    <w:div w:id="15711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ST2</dc:creator>
  <cp:keywords/>
  <dc:description/>
  <cp:lastModifiedBy>НИКИТА Проходский</cp:lastModifiedBy>
  <cp:revision>50</cp:revision>
  <cp:lastPrinted>2023-09-09T07:28:00Z</cp:lastPrinted>
  <dcterms:created xsi:type="dcterms:W3CDTF">2021-02-05T02:45:00Z</dcterms:created>
  <dcterms:modified xsi:type="dcterms:W3CDTF">2023-11-07T10:26:00Z</dcterms:modified>
</cp:coreProperties>
</file>